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F04" w:rsidRDefault="006D0F04" w:rsidP="006D0F04">
      <w:pPr>
        <w:pStyle w:val="StyleHEADINGPROTOCOLBottomSinglesolidlineAuto075pt"/>
      </w:pPr>
      <w:r>
        <w:t>FORSØGSPROTOKOL</w:t>
      </w:r>
    </w:p>
    <w:p w:rsidR="005025D7" w:rsidRPr="006D0F04" w:rsidRDefault="005025D7" w:rsidP="005025D7">
      <w:pPr>
        <w:rPr>
          <w:lang w:val="da-DK"/>
        </w:rPr>
      </w:pPr>
    </w:p>
    <w:p w:rsidR="00F21F14" w:rsidRPr="006D0F04" w:rsidRDefault="00F21F14" w:rsidP="00F21F14">
      <w:pPr>
        <w:rPr>
          <w:lang w:val="da-DK"/>
        </w:rPr>
      </w:pPr>
    </w:p>
    <w:p w:rsidR="00F21F14" w:rsidRPr="006D0F04" w:rsidRDefault="00F21F14" w:rsidP="00F21F14">
      <w:pPr>
        <w:rPr>
          <w:lang w:val="da-DK"/>
        </w:rPr>
      </w:pPr>
    </w:p>
    <w:p w:rsidR="006D0F04" w:rsidRDefault="006D0F04" w:rsidP="006D0F04">
      <w:pPr>
        <w:pStyle w:val="Headingfrontpage"/>
      </w:pPr>
      <w:r>
        <w:t>Projekttitel</w:t>
      </w:r>
    </w:p>
    <w:p w:rsidR="006D0F04" w:rsidRPr="00DD76B9" w:rsidRDefault="006D0F04" w:rsidP="006D0F04">
      <w:pPr>
        <w:pStyle w:val="Engelskoversttelse"/>
        <w:rPr>
          <w:lang w:val="da-DK"/>
        </w:rPr>
      </w:pPr>
      <w:r>
        <w:rPr>
          <w:lang w:val="da-DK"/>
        </w:rPr>
        <w:t>(Project title</w:t>
      </w:r>
      <w:r w:rsidR="00136F85">
        <w:rPr>
          <w:lang w:val="da-DK"/>
        </w:rPr>
        <w:t xml:space="preserve"> in Danish</w:t>
      </w:r>
      <w:r>
        <w:rPr>
          <w:lang w:val="da-DK"/>
        </w:rPr>
        <w:t>)</w:t>
      </w:r>
    </w:p>
    <w:p w:rsidR="006D0F04" w:rsidRPr="00DD76B9" w:rsidRDefault="006D0F04" w:rsidP="006D0F04">
      <w:pPr>
        <w:rPr>
          <w:lang w:val="da-DK"/>
        </w:rPr>
      </w:pPr>
    </w:p>
    <w:p w:rsidR="006D0F04" w:rsidRPr="00DD76B9" w:rsidRDefault="006D0F04" w:rsidP="006D0F04">
      <w:pPr>
        <w:rPr>
          <w:lang w:val="da-DK"/>
        </w:rPr>
      </w:pPr>
    </w:p>
    <w:p w:rsidR="006D0F04" w:rsidRPr="00DD76B9" w:rsidRDefault="006D0F04" w:rsidP="006D0F04">
      <w:pPr>
        <w:rPr>
          <w:lang w:val="da-DK"/>
        </w:rPr>
      </w:pPr>
    </w:p>
    <w:p w:rsidR="006D0F04" w:rsidRDefault="006D0F04" w:rsidP="006D0F04">
      <w:pPr>
        <w:pStyle w:val="Headingfrontpage"/>
      </w:pPr>
      <w:r>
        <w:t>Forsøgsansvarlig</w:t>
      </w:r>
    </w:p>
    <w:p w:rsidR="006D0F04" w:rsidRPr="00E14F64" w:rsidRDefault="006D0F04" w:rsidP="006D0F04">
      <w:pPr>
        <w:pStyle w:val="Engelskoversttelse"/>
      </w:pPr>
      <w:r w:rsidRPr="00E14F64">
        <w:t>(Responsible for the experiment)</w:t>
      </w:r>
    </w:p>
    <w:p w:rsidR="006D0F04" w:rsidRPr="00136F85" w:rsidRDefault="00136F85" w:rsidP="006D0F04">
      <w:pPr>
        <w:rPr>
          <w:i/>
        </w:rPr>
      </w:pPr>
      <w:r w:rsidRPr="00136F85">
        <w:rPr>
          <w:i/>
        </w:rPr>
        <w:t>Name, title</w:t>
      </w:r>
    </w:p>
    <w:p w:rsidR="00136F85" w:rsidRPr="00136F85" w:rsidRDefault="00136F85" w:rsidP="006D0F04">
      <w:pPr>
        <w:rPr>
          <w:i/>
        </w:rPr>
      </w:pPr>
      <w:r w:rsidRPr="00136F85">
        <w:rPr>
          <w:i/>
        </w:rPr>
        <w:t>Research center/group</w:t>
      </w:r>
    </w:p>
    <w:p w:rsidR="00136F85" w:rsidRPr="00136F85" w:rsidRDefault="00136F85" w:rsidP="006D0F04">
      <w:r w:rsidRPr="00136F85">
        <w:t>Department of Health Science and Technology</w:t>
      </w:r>
    </w:p>
    <w:p w:rsidR="00136F85" w:rsidRPr="00136F85" w:rsidRDefault="00136F85" w:rsidP="006D0F04">
      <w:pPr>
        <w:rPr>
          <w:lang w:val="da-DK"/>
        </w:rPr>
      </w:pPr>
      <w:r w:rsidRPr="00136F85">
        <w:rPr>
          <w:lang w:val="da-DK"/>
        </w:rPr>
        <w:t>Aalborg University</w:t>
      </w:r>
    </w:p>
    <w:p w:rsidR="00136F85" w:rsidRPr="00136F85" w:rsidRDefault="00136F85" w:rsidP="006D0F04">
      <w:pPr>
        <w:rPr>
          <w:lang w:val="da-DK"/>
        </w:rPr>
      </w:pPr>
      <w:r w:rsidRPr="00136F85">
        <w:rPr>
          <w:lang w:val="da-DK"/>
        </w:rPr>
        <w:t>Fredrik Bajers Vej 7D3</w:t>
      </w:r>
      <w:bookmarkStart w:id="0" w:name="_GoBack"/>
      <w:bookmarkEnd w:id="0"/>
    </w:p>
    <w:p w:rsidR="00136F85" w:rsidRPr="00E14F64" w:rsidRDefault="00136F85" w:rsidP="006D0F04">
      <w:r w:rsidRPr="00E14F64">
        <w:t>9220 Aalborg</w:t>
      </w:r>
    </w:p>
    <w:p w:rsidR="00136F85" w:rsidRPr="00E14F64" w:rsidRDefault="00136F85" w:rsidP="006D0F04">
      <w:r w:rsidRPr="00E14F64">
        <w:t>Phone:</w:t>
      </w:r>
    </w:p>
    <w:p w:rsidR="00136F85" w:rsidRPr="00E14F64" w:rsidRDefault="00136F85" w:rsidP="006D0F04">
      <w:r w:rsidRPr="00E14F64">
        <w:t>Email:</w:t>
      </w:r>
    </w:p>
    <w:p w:rsidR="006D0F04" w:rsidRPr="00E14F64" w:rsidRDefault="006D0F04" w:rsidP="006D0F04"/>
    <w:p w:rsidR="006D0F04" w:rsidRPr="00E14F64" w:rsidRDefault="006D0F04" w:rsidP="006D0F04"/>
    <w:p w:rsidR="006D0F04" w:rsidRPr="00E14F64" w:rsidRDefault="006D0F04" w:rsidP="006D0F04">
      <w:pPr>
        <w:pStyle w:val="Headingfrontpage"/>
        <w:rPr>
          <w:lang w:val="en-US"/>
        </w:rPr>
      </w:pPr>
      <w:r w:rsidRPr="00E14F64">
        <w:rPr>
          <w:lang w:val="en-US"/>
        </w:rPr>
        <w:t>Klinisk ansvarlig</w:t>
      </w:r>
    </w:p>
    <w:p w:rsidR="006D0F04" w:rsidRPr="006D0F04" w:rsidRDefault="006D0F04" w:rsidP="006D0F04">
      <w:pPr>
        <w:pStyle w:val="Engelskoversttelse"/>
      </w:pPr>
      <w:r w:rsidRPr="006D0F04">
        <w:t>(Clinical</w:t>
      </w:r>
      <w:r w:rsidR="00F95E6D">
        <w:t>ly</w:t>
      </w:r>
      <w:r w:rsidRPr="006D0F04">
        <w:t xml:space="preserve"> responsible</w:t>
      </w:r>
      <w:r w:rsidR="00F95E6D">
        <w:t xml:space="preserve"> doctor</w:t>
      </w:r>
      <w:r w:rsidRPr="006D0F04">
        <w:t>)</w:t>
      </w:r>
    </w:p>
    <w:p w:rsidR="00136F85" w:rsidRPr="00136F85" w:rsidRDefault="00136F85" w:rsidP="00136F85">
      <w:pPr>
        <w:rPr>
          <w:i/>
        </w:rPr>
      </w:pPr>
      <w:r w:rsidRPr="00136F85">
        <w:rPr>
          <w:i/>
        </w:rPr>
        <w:t>Name, title</w:t>
      </w:r>
    </w:p>
    <w:p w:rsidR="00136F85" w:rsidRPr="00136F85" w:rsidRDefault="00136F85" w:rsidP="00136F85">
      <w:pPr>
        <w:rPr>
          <w:i/>
        </w:rPr>
      </w:pPr>
      <w:r w:rsidRPr="00136F85">
        <w:rPr>
          <w:i/>
        </w:rPr>
        <w:t>Research center/group</w:t>
      </w:r>
    </w:p>
    <w:p w:rsidR="00136F85" w:rsidRPr="00E14F64" w:rsidRDefault="00136F85" w:rsidP="00136F85">
      <w:pPr>
        <w:rPr>
          <w:i/>
        </w:rPr>
      </w:pPr>
      <w:r w:rsidRPr="00E14F64">
        <w:rPr>
          <w:i/>
        </w:rPr>
        <w:t>Af</w:t>
      </w:r>
      <w:r w:rsidR="0035008D" w:rsidRPr="00E14F64">
        <w:rPr>
          <w:i/>
        </w:rPr>
        <w:t>filiation</w:t>
      </w:r>
    </w:p>
    <w:p w:rsidR="00136F85" w:rsidRPr="00E14F64" w:rsidRDefault="00136F85" w:rsidP="00136F85">
      <w:pPr>
        <w:rPr>
          <w:i/>
        </w:rPr>
      </w:pPr>
      <w:r w:rsidRPr="00E14F64">
        <w:rPr>
          <w:i/>
        </w:rPr>
        <w:t>Address</w:t>
      </w:r>
    </w:p>
    <w:p w:rsidR="00136F85" w:rsidRPr="00E14F64" w:rsidRDefault="00136F85" w:rsidP="00136F85">
      <w:r w:rsidRPr="00E14F64">
        <w:t>Phone:</w:t>
      </w:r>
    </w:p>
    <w:p w:rsidR="00136F85" w:rsidRPr="00E14F64" w:rsidRDefault="00136F85" w:rsidP="00136F85">
      <w:r w:rsidRPr="00E14F64">
        <w:t>Email:</w:t>
      </w:r>
    </w:p>
    <w:p w:rsidR="006D0F04" w:rsidRDefault="006D0F04" w:rsidP="006D0F04"/>
    <w:p w:rsidR="00442795" w:rsidRDefault="00442795" w:rsidP="00442795">
      <w:pPr>
        <w:pStyle w:val="Engelskforklaring"/>
        <w:numPr>
          <w:ilvl w:val="0"/>
          <w:numId w:val="17"/>
        </w:numPr>
        <w:rPr>
          <w:lang w:val="en-GB"/>
        </w:rPr>
      </w:pPr>
      <w:r>
        <w:rPr>
          <w:lang w:val="en-GB"/>
        </w:rPr>
        <w:t>A clinically responsible doctor is required when the research methods are invasive and/or “dangerous” (“dangerous” methods include, e.g., transcranial magnetic stimulation or laser stimulations on the skin)</w:t>
      </w:r>
      <w:r w:rsidRPr="00442795">
        <w:rPr>
          <w:lang w:val="en-GB"/>
        </w:rPr>
        <w:t xml:space="preserve"> </w:t>
      </w:r>
    </w:p>
    <w:p w:rsidR="00442795" w:rsidRDefault="00442795" w:rsidP="00442795">
      <w:pPr>
        <w:pStyle w:val="Engelskforklaring"/>
        <w:numPr>
          <w:ilvl w:val="0"/>
          <w:numId w:val="17"/>
        </w:numPr>
        <w:rPr>
          <w:lang w:val="en-GB"/>
        </w:rPr>
      </w:pPr>
      <w:r>
        <w:rPr>
          <w:lang w:val="en-GB"/>
        </w:rPr>
        <w:t xml:space="preserve">The clinically responsible doctor must be a Danish medical doctor with a B authorisation or a specialist doctor. </w:t>
      </w:r>
    </w:p>
    <w:p w:rsidR="00442795" w:rsidRDefault="00442795" w:rsidP="00442795">
      <w:pPr>
        <w:pStyle w:val="Engelskforklaring"/>
        <w:numPr>
          <w:ilvl w:val="0"/>
          <w:numId w:val="17"/>
        </w:numPr>
        <w:rPr>
          <w:lang w:val="en-GB"/>
        </w:rPr>
      </w:pPr>
      <w:r>
        <w:rPr>
          <w:lang w:val="en-GB"/>
        </w:rPr>
        <w:t xml:space="preserve">CV and authorisation number </w:t>
      </w:r>
      <w:r w:rsidR="00F95E6D">
        <w:rPr>
          <w:lang w:val="en-GB"/>
        </w:rPr>
        <w:t xml:space="preserve">of the doctor </w:t>
      </w:r>
      <w:r>
        <w:rPr>
          <w:lang w:val="en-GB"/>
        </w:rPr>
        <w:t>must be forwarded to the committee together with the protocol.</w:t>
      </w:r>
    </w:p>
    <w:p w:rsidR="00442795" w:rsidRPr="00442795" w:rsidRDefault="00442795" w:rsidP="006D0F04">
      <w:pPr>
        <w:rPr>
          <w:lang w:val="en-GB"/>
        </w:rPr>
      </w:pPr>
    </w:p>
    <w:p w:rsidR="006D0F04" w:rsidRPr="00E14F64" w:rsidRDefault="006D0F04" w:rsidP="006D0F04"/>
    <w:p w:rsidR="006D0F04" w:rsidRPr="006D0F04" w:rsidRDefault="006D0F04" w:rsidP="006D0F04">
      <w:pPr>
        <w:pStyle w:val="Headingfrontpage"/>
        <w:rPr>
          <w:lang w:val="en-US"/>
        </w:rPr>
      </w:pPr>
      <w:r w:rsidRPr="006D0F04">
        <w:rPr>
          <w:lang w:val="en-US"/>
        </w:rPr>
        <w:t>Projektgruppe</w:t>
      </w:r>
    </w:p>
    <w:p w:rsidR="006D0F04" w:rsidRPr="006D0F04" w:rsidRDefault="006D0F04" w:rsidP="006D0F04">
      <w:pPr>
        <w:pStyle w:val="Engelskoversttelse"/>
      </w:pPr>
      <w:r w:rsidRPr="006D0F04">
        <w:t>(Project group)</w:t>
      </w:r>
    </w:p>
    <w:p w:rsidR="006D0F04" w:rsidRPr="0035008D" w:rsidRDefault="00136F85" w:rsidP="006D0F04">
      <w:pPr>
        <w:rPr>
          <w:i/>
        </w:rPr>
      </w:pPr>
      <w:r w:rsidRPr="0035008D">
        <w:rPr>
          <w:i/>
        </w:rPr>
        <w:t>Name, title, affilliation</w:t>
      </w:r>
    </w:p>
    <w:p w:rsidR="006D0F04" w:rsidRPr="006D0F04" w:rsidRDefault="006D0F04" w:rsidP="006D0F04"/>
    <w:p w:rsidR="006D0F04" w:rsidRPr="006D0F04" w:rsidRDefault="006D0F04" w:rsidP="006D0F04"/>
    <w:p w:rsidR="006D0F04" w:rsidRPr="0035008D" w:rsidRDefault="006D0F04" w:rsidP="006D0F04">
      <w:pPr>
        <w:pStyle w:val="Headingfrontpage"/>
        <w:rPr>
          <w:b w:val="0"/>
          <w:i/>
          <w:lang w:val="en-US"/>
        </w:rPr>
      </w:pPr>
      <w:r w:rsidRPr="00136FD1">
        <w:rPr>
          <w:lang w:val="en-US"/>
        </w:rPr>
        <w:t>Kontaktperson</w:t>
      </w:r>
      <w:r w:rsidR="00136F85">
        <w:rPr>
          <w:lang w:val="en-US"/>
        </w:rPr>
        <w:t xml:space="preserve"> </w:t>
      </w:r>
      <w:r w:rsidR="00136F85" w:rsidRPr="0035008D">
        <w:rPr>
          <w:b w:val="0"/>
          <w:i/>
          <w:lang w:val="en-US"/>
        </w:rPr>
        <w:t>– fill in if another person than the Forsøgsansvarlig</w:t>
      </w:r>
    </w:p>
    <w:p w:rsidR="006D0F04" w:rsidRDefault="006D0F04" w:rsidP="006D0F04">
      <w:pPr>
        <w:pStyle w:val="Engelskoversttelse"/>
      </w:pPr>
      <w:r w:rsidRPr="00136FD1">
        <w:t>(Contact person)</w:t>
      </w:r>
    </w:p>
    <w:p w:rsidR="00136F85" w:rsidRPr="00136FD1" w:rsidRDefault="00136F85" w:rsidP="006D0F04">
      <w:pPr>
        <w:pStyle w:val="Engelskoversttelse"/>
      </w:pPr>
    </w:p>
    <w:p w:rsidR="00625D6B" w:rsidRPr="00136FD1" w:rsidRDefault="00625D6B" w:rsidP="00F17647">
      <w:pPr>
        <w:pStyle w:val="Heading1"/>
        <w:rPr>
          <w:lang w:val="en-US"/>
        </w:rPr>
      </w:pPr>
      <w:bookmarkStart w:id="1" w:name="_Toc315179884"/>
      <w:r w:rsidRPr="00136FD1">
        <w:rPr>
          <w:lang w:val="en-US"/>
        </w:rPr>
        <w:lastRenderedPageBreak/>
        <w:t>Experimental Protocol</w:t>
      </w:r>
      <w:bookmarkEnd w:id="1"/>
    </w:p>
    <w:p w:rsidR="002961D6" w:rsidRPr="00391818" w:rsidRDefault="002961D6" w:rsidP="00625D6B">
      <w:pPr>
        <w:pStyle w:val="Heading2"/>
        <w:rPr>
          <w:lang w:val="en-GB"/>
        </w:rPr>
      </w:pPr>
      <w:bookmarkStart w:id="2" w:name="_Toc315179885"/>
      <w:r w:rsidRPr="00391818">
        <w:rPr>
          <w:lang w:val="en-GB"/>
        </w:rPr>
        <w:t>Ba</w:t>
      </w:r>
      <w:r w:rsidR="00DB6C21" w:rsidRPr="00391818">
        <w:rPr>
          <w:lang w:val="en-GB"/>
        </w:rPr>
        <w:t>ckground</w:t>
      </w:r>
      <w:bookmarkEnd w:id="2"/>
      <w:r w:rsidR="00DB6C21" w:rsidRPr="00391818">
        <w:rPr>
          <w:lang w:val="en-GB"/>
        </w:rPr>
        <w:t xml:space="preserve"> </w:t>
      </w:r>
    </w:p>
    <w:p w:rsidR="002961D6" w:rsidRPr="00391818" w:rsidRDefault="002961D6" w:rsidP="002961D6">
      <w:pPr>
        <w:pStyle w:val="Engelskforklaring"/>
        <w:rPr>
          <w:lang w:val="en-GB"/>
        </w:rPr>
      </w:pPr>
    </w:p>
    <w:p w:rsidR="0005572D" w:rsidRDefault="002961D6" w:rsidP="002961D6">
      <w:pPr>
        <w:pStyle w:val="Engelskforklaring"/>
        <w:rPr>
          <w:lang w:val="en-GB"/>
        </w:rPr>
      </w:pPr>
      <w:r w:rsidRPr="00391818">
        <w:rPr>
          <w:lang w:val="en-GB"/>
        </w:rPr>
        <w:t xml:space="preserve">An introduction to the present research project with a short survey of the pertinent literature. </w:t>
      </w:r>
      <w:r w:rsidR="007D2796" w:rsidRPr="00391818">
        <w:rPr>
          <w:lang w:val="en-GB"/>
        </w:rPr>
        <w:t>Based on this description t</w:t>
      </w:r>
      <w:r w:rsidRPr="00391818">
        <w:rPr>
          <w:lang w:val="en-GB"/>
        </w:rPr>
        <w:t xml:space="preserve">he committee </w:t>
      </w:r>
      <w:r w:rsidR="007D2796" w:rsidRPr="00391818">
        <w:rPr>
          <w:lang w:val="en-GB"/>
        </w:rPr>
        <w:t>must</w:t>
      </w:r>
      <w:r w:rsidRPr="00391818">
        <w:rPr>
          <w:lang w:val="en-GB"/>
        </w:rPr>
        <w:t xml:space="preserve"> be able to decide whether it is scientifically reasonable to do the present project and if the project is based on sound hypotheses. </w:t>
      </w:r>
    </w:p>
    <w:p w:rsidR="0005572D" w:rsidRDefault="0005572D" w:rsidP="002961D6">
      <w:pPr>
        <w:pStyle w:val="Engelskforklaring"/>
        <w:rPr>
          <w:lang w:val="en-GB"/>
        </w:rPr>
      </w:pPr>
    </w:p>
    <w:p w:rsidR="002961D6" w:rsidRPr="00391818" w:rsidRDefault="002961D6" w:rsidP="002961D6">
      <w:pPr>
        <w:pStyle w:val="Engelskforklaring"/>
        <w:rPr>
          <w:lang w:val="en-GB"/>
        </w:rPr>
      </w:pPr>
      <w:r w:rsidRPr="00391818">
        <w:rPr>
          <w:lang w:val="en-GB"/>
        </w:rPr>
        <w:t xml:space="preserve">The description also </w:t>
      </w:r>
      <w:r w:rsidR="0005572D">
        <w:rPr>
          <w:lang w:val="en-GB"/>
        </w:rPr>
        <w:t xml:space="preserve">is </w:t>
      </w:r>
      <w:r w:rsidRPr="00391818">
        <w:rPr>
          <w:lang w:val="en-GB"/>
        </w:rPr>
        <w:t xml:space="preserve">to enable the committee to reach a decision on whether this project is justified: meaning can it lead to therapeutic improvements and improvements in the health of the general populace? </w:t>
      </w:r>
    </w:p>
    <w:p w:rsidR="002961D6" w:rsidRPr="00391818" w:rsidRDefault="002961D6" w:rsidP="002961D6">
      <w:pPr>
        <w:pStyle w:val="Engelskforklaring"/>
        <w:rPr>
          <w:lang w:val="en-GB"/>
        </w:rPr>
      </w:pPr>
    </w:p>
    <w:p w:rsidR="002961D6" w:rsidRPr="00391818" w:rsidRDefault="002961D6" w:rsidP="002961D6">
      <w:pPr>
        <w:pStyle w:val="Engelskforklaring"/>
        <w:rPr>
          <w:lang w:val="en-GB"/>
        </w:rPr>
      </w:pPr>
      <w:r w:rsidRPr="00391818">
        <w:rPr>
          <w:lang w:val="en-GB"/>
        </w:rPr>
        <w:t>If a similar study has been performed</w:t>
      </w:r>
      <w:r w:rsidR="00AB09AA">
        <w:rPr>
          <w:lang w:val="en-GB"/>
        </w:rPr>
        <w:t xml:space="preserve"> previously</w:t>
      </w:r>
      <w:r w:rsidRPr="00391818">
        <w:rPr>
          <w:lang w:val="en-GB"/>
        </w:rPr>
        <w:t>,</w:t>
      </w:r>
      <w:r w:rsidR="00AB09AA">
        <w:rPr>
          <w:lang w:val="en-GB"/>
        </w:rPr>
        <w:t xml:space="preserve"> </w:t>
      </w:r>
      <w:r w:rsidRPr="00391818">
        <w:rPr>
          <w:lang w:val="en-GB"/>
        </w:rPr>
        <w:t>then it has to be described including the reason for reproducing the study.</w:t>
      </w:r>
    </w:p>
    <w:p w:rsidR="002961D6" w:rsidRDefault="002961D6" w:rsidP="002961D6">
      <w:pPr>
        <w:rPr>
          <w:lang w:val="en-GB"/>
        </w:rPr>
      </w:pPr>
    </w:p>
    <w:p w:rsidR="0005572D" w:rsidRPr="00D82531" w:rsidRDefault="00D82531" w:rsidP="0005572D">
      <w:pPr>
        <w:pStyle w:val="Heading3"/>
        <w:rPr>
          <w:lang w:val="en-GB"/>
        </w:rPr>
      </w:pPr>
      <w:r>
        <w:rPr>
          <w:lang w:val="en-GB"/>
        </w:rPr>
        <w:t>Strategy for Lit</w:t>
      </w:r>
      <w:r w:rsidR="0005572D" w:rsidRPr="00D82531">
        <w:rPr>
          <w:lang w:val="en-GB"/>
        </w:rPr>
        <w:t xml:space="preserve">erature Search </w:t>
      </w:r>
    </w:p>
    <w:p w:rsidR="0005572D" w:rsidRPr="0005572D" w:rsidRDefault="0005572D" w:rsidP="0005572D">
      <w:pPr>
        <w:pStyle w:val="Engelskforklaring"/>
      </w:pPr>
      <w:r w:rsidRPr="0005572D">
        <w:t xml:space="preserve">A short description of the strategy for the litterature search within the area (stating </w:t>
      </w:r>
      <w:r>
        <w:t>search string (MeSH), databases, number of references found and the selection of these). It may be stated that meta</w:t>
      </w:r>
      <w:r w:rsidR="00D82531">
        <w:t xml:space="preserve">-analyses, Cochrane reviews are available, and in this case the conclusions of these. </w:t>
      </w:r>
    </w:p>
    <w:p w:rsidR="00D82531" w:rsidRPr="00D52D38" w:rsidRDefault="00D82531" w:rsidP="0005572D">
      <w:pPr>
        <w:rPr>
          <w:i/>
        </w:rPr>
      </w:pPr>
    </w:p>
    <w:p w:rsidR="0005572D" w:rsidRPr="00D82531" w:rsidRDefault="00D82531" w:rsidP="0005572D">
      <w:pPr>
        <w:rPr>
          <w:i/>
        </w:rPr>
      </w:pPr>
      <w:r w:rsidRPr="00D82531">
        <w:rPr>
          <w:i/>
        </w:rPr>
        <w:t>Proposal for standard text:</w:t>
      </w:r>
      <w:r w:rsidR="0005572D" w:rsidRPr="00D82531">
        <w:rPr>
          <w:i/>
        </w:rPr>
        <w:t xml:space="preserve"> </w:t>
      </w:r>
    </w:p>
    <w:p w:rsidR="00D82531" w:rsidRDefault="00D82531" w:rsidP="0005572D">
      <w:r w:rsidRPr="00D82531">
        <w:t>The basis of the study has been found among peer-reviewed article</w:t>
      </w:r>
      <w:r>
        <w:t xml:space="preserve">s, publicly available material and Aalborg University’s own research. </w:t>
      </w:r>
      <w:r w:rsidRPr="00D82531">
        <w:rPr>
          <w:rStyle w:val="EngelskforklaringChar"/>
        </w:rPr>
        <w:t>XX</w:t>
      </w:r>
      <w:r>
        <w:t xml:space="preserve"> articles were found and </w:t>
      </w:r>
      <w:r w:rsidRPr="00D82531">
        <w:rPr>
          <w:rStyle w:val="EngelskforklaringChar"/>
        </w:rPr>
        <w:t>xx</w:t>
      </w:r>
      <w:r>
        <w:t xml:space="preserve"> </w:t>
      </w:r>
      <w:r w:rsidR="00AB09AA">
        <w:t>references</w:t>
      </w:r>
      <w:r>
        <w:t xml:space="preserve"> used (please see the section List of References) for this study which form the basis for the research within </w:t>
      </w:r>
      <w:r w:rsidRPr="00D82531">
        <w:rPr>
          <w:rStyle w:val="EngelskforklaringChar"/>
        </w:rPr>
        <w:t>xxx</w:t>
      </w:r>
      <w:r>
        <w:t xml:space="preserve">. </w:t>
      </w:r>
    </w:p>
    <w:p w:rsidR="00D82531" w:rsidRDefault="00D82531" w:rsidP="0005572D"/>
    <w:p w:rsidR="00D82531" w:rsidRPr="00D82531" w:rsidRDefault="00D82531" w:rsidP="0005572D">
      <w:r>
        <w:t xml:space="preserve">The literature has been found by reviewing of the search engines: </w:t>
      </w:r>
      <w:r w:rsidRPr="00D82531">
        <w:rPr>
          <w:rStyle w:val="EngelskforklaringChar"/>
        </w:rPr>
        <w:t>xxxx</w:t>
      </w:r>
      <w:r>
        <w:t xml:space="preserve">. The following search words were used in combinations for review of the literature: </w:t>
      </w:r>
      <w:r w:rsidRPr="00D82531">
        <w:rPr>
          <w:rStyle w:val="EngelskforklaringChar"/>
        </w:rPr>
        <w:t>xxx</w:t>
      </w:r>
      <w:r>
        <w:t>.</w:t>
      </w:r>
    </w:p>
    <w:p w:rsidR="00D82531" w:rsidRPr="00D82531" w:rsidRDefault="00D82531" w:rsidP="0005572D"/>
    <w:p w:rsidR="0005572D" w:rsidRDefault="00AB09AA" w:rsidP="00AB09AA">
      <w:r w:rsidRPr="00AB09AA">
        <w:t xml:space="preserve">Only studies with interest within human research have been used and </w:t>
      </w:r>
      <w:r>
        <w:t xml:space="preserve">the studies </w:t>
      </w:r>
      <w:r w:rsidRPr="00AB09AA">
        <w:t xml:space="preserve">have been </w:t>
      </w:r>
      <w:r>
        <w:t xml:space="preserve">produced within the last 10 years. </w:t>
      </w:r>
    </w:p>
    <w:p w:rsidR="00AB09AA" w:rsidRPr="00AB09AA" w:rsidRDefault="00AB09AA" w:rsidP="00AB09AA"/>
    <w:p w:rsidR="002961D6" w:rsidRPr="00391818" w:rsidRDefault="00DB6C21" w:rsidP="00625D6B">
      <w:pPr>
        <w:pStyle w:val="Heading2"/>
        <w:rPr>
          <w:lang w:val="en-GB"/>
        </w:rPr>
      </w:pPr>
      <w:bookmarkStart w:id="3" w:name="_Toc315179886"/>
      <w:r w:rsidRPr="00391818">
        <w:rPr>
          <w:lang w:val="en-GB"/>
        </w:rPr>
        <w:t>Purpose</w:t>
      </w:r>
      <w:bookmarkEnd w:id="3"/>
      <w:r w:rsidRPr="00391818">
        <w:rPr>
          <w:lang w:val="en-GB"/>
        </w:rPr>
        <w:t xml:space="preserve"> </w:t>
      </w:r>
    </w:p>
    <w:p w:rsidR="002961D6" w:rsidRPr="00391818" w:rsidRDefault="002961D6" w:rsidP="002961D6">
      <w:pPr>
        <w:pStyle w:val="Engelskforklaring"/>
        <w:rPr>
          <w:lang w:val="en-GB"/>
        </w:rPr>
      </w:pPr>
    </w:p>
    <w:p w:rsidR="002961D6" w:rsidRPr="00391818" w:rsidRDefault="002961D6" w:rsidP="002961D6">
      <w:pPr>
        <w:pStyle w:val="Engelskforklaring"/>
        <w:rPr>
          <w:lang w:val="en-GB"/>
        </w:rPr>
      </w:pPr>
      <w:r w:rsidRPr="00391818">
        <w:rPr>
          <w:lang w:val="en-GB"/>
        </w:rPr>
        <w:t>A general description of the purpose of the project and its hypotheses.</w:t>
      </w:r>
    </w:p>
    <w:p w:rsidR="002961D6" w:rsidRPr="00391818" w:rsidRDefault="00625D6B" w:rsidP="00625D6B">
      <w:pPr>
        <w:pStyle w:val="Heading3"/>
        <w:rPr>
          <w:lang w:val="en-GB"/>
        </w:rPr>
      </w:pPr>
      <w:r w:rsidRPr="00391818">
        <w:rPr>
          <w:lang w:val="en-GB"/>
        </w:rPr>
        <w:t xml:space="preserve">Purpose of </w:t>
      </w:r>
      <w:r w:rsidR="00DB6C21" w:rsidRPr="00391818">
        <w:rPr>
          <w:lang w:val="en-GB"/>
        </w:rPr>
        <w:t xml:space="preserve">Sub-project </w:t>
      </w:r>
      <w:r w:rsidR="002961D6" w:rsidRPr="00391818">
        <w:rPr>
          <w:lang w:val="en-GB"/>
        </w:rPr>
        <w:t>1</w:t>
      </w:r>
    </w:p>
    <w:p w:rsidR="002961D6" w:rsidRPr="00391818" w:rsidRDefault="002961D6" w:rsidP="002961D6">
      <w:pPr>
        <w:pStyle w:val="Engelskforklaring"/>
        <w:rPr>
          <w:lang w:val="en-GB"/>
        </w:rPr>
      </w:pPr>
    </w:p>
    <w:p w:rsidR="002961D6" w:rsidRPr="00391818" w:rsidRDefault="002961D6" w:rsidP="002961D6">
      <w:pPr>
        <w:pStyle w:val="Engelskforklaring"/>
        <w:rPr>
          <w:lang w:val="en-GB"/>
        </w:rPr>
      </w:pPr>
      <w:r w:rsidRPr="00391818">
        <w:rPr>
          <w:lang w:val="en-GB"/>
        </w:rPr>
        <w:t>The purpose and hypothesis of sub-project 1</w:t>
      </w:r>
    </w:p>
    <w:p w:rsidR="002961D6" w:rsidRPr="00391818" w:rsidRDefault="00625D6B" w:rsidP="00625D6B">
      <w:pPr>
        <w:pStyle w:val="Heading3"/>
        <w:rPr>
          <w:lang w:val="en-GB"/>
        </w:rPr>
      </w:pPr>
      <w:r w:rsidRPr="00391818">
        <w:rPr>
          <w:lang w:val="en-GB"/>
        </w:rPr>
        <w:t xml:space="preserve">Purpose of </w:t>
      </w:r>
      <w:r w:rsidR="00DB6C21" w:rsidRPr="00391818">
        <w:rPr>
          <w:lang w:val="en-GB"/>
        </w:rPr>
        <w:t xml:space="preserve">Sub-project </w:t>
      </w:r>
      <w:r w:rsidR="002961D6" w:rsidRPr="00391818">
        <w:rPr>
          <w:lang w:val="en-GB"/>
        </w:rPr>
        <w:t>N</w:t>
      </w:r>
    </w:p>
    <w:p w:rsidR="002961D6" w:rsidRPr="00391818" w:rsidRDefault="002961D6" w:rsidP="002961D6">
      <w:pPr>
        <w:rPr>
          <w:lang w:val="en-GB"/>
        </w:rPr>
      </w:pPr>
    </w:p>
    <w:p w:rsidR="002961D6" w:rsidRPr="00391818" w:rsidRDefault="002961D6" w:rsidP="002961D6">
      <w:pPr>
        <w:pStyle w:val="Engelskforklaring"/>
        <w:rPr>
          <w:lang w:val="en-GB"/>
        </w:rPr>
      </w:pPr>
      <w:r w:rsidRPr="00391818">
        <w:rPr>
          <w:lang w:val="en-GB"/>
        </w:rPr>
        <w:t xml:space="preserve">The purpose and hypothesis of sub-project </w:t>
      </w:r>
      <w:r w:rsidR="00DB6C21" w:rsidRPr="00391818">
        <w:rPr>
          <w:lang w:val="en-GB"/>
        </w:rPr>
        <w:t>N</w:t>
      </w:r>
    </w:p>
    <w:p w:rsidR="002961D6" w:rsidRPr="00391818" w:rsidRDefault="002961D6" w:rsidP="002961D6">
      <w:pPr>
        <w:rPr>
          <w:lang w:val="en-GB"/>
        </w:rPr>
      </w:pPr>
    </w:p>
    <w:p w:rsidR="002961D6" w:rsidRPr="00391818" w:rsidRDefault="00D03B10" w:rsidP="00625D6B">
      <w:pPr>
        <w:pStyle w:val="Heading2"/>
        <w:rPr>
          <w:lang w:val="en-GB"/>
        </w:rPr>
      </w:pPr>
      <w:bookmarkStart w:id="4" w:name="_Toc315179887"/>
      <w:r w:rsidRPr="00391818">
        <w:rPr>
          <w:lang w:val="en-GB"/>
        </w:rPr>
        <w:t>Subjects</w:t>
      </w:r>
      <w:bookmarkEnd w:id="4"/>
    </w:p>
    <w:p w:rsidR="00D03B10" w:rsidRPr="00391818" w:rsidRDefault="00D03B10" w:rsidP="004A540D">
      <w:pPr>
        <w:pStyle w:val="Engelskforklaring"/>
        <w:rPr>
          <w:lang w:val="en-GB"/>
        </w:rPr>
      </w:pPr>
      <w:r w:rsidRPr="00391818">
        <w:rPr>
          <w:lang w:val="en-GB"/>
        </w:rPr>
        <w:t>This section is to include the following information:</w:t>
      </w:r>
    </w:p>
    <w:p w:rsidR="00D03B10" w:rsidRPr="00391818" w:rsidRDefault="00D03B10" w:rsidP="004A540D">
      <w:pPr>
        <w:pStyle w:val="Engelskforklaring"/>
        <w:rPr>
          <w:lang w:val="en-GB"/>
        </w:rPr>
      </w:pPr>
      <w:r w:rsidRPr="00391818">
        <w:rPr>
          <w:lang w:val="en-GB"/>
        </w:rPr>
        <w:t xml:space="preserve"> </w:t>
      </w:r>
    </w:p>
    <w:p w:rsidR="00D03B10" w:rsidRPr="00391818" w:rsidRDefault="00D03B10" w:rsidP="00D03B10">
      <w:pPr>
        <w:pStyle w:val="Engelskforklaring"/>
        <w:numPr>
          <w:ilvl w:val="0"/>
          <w:numId w:val="14"/>
        </w:numPr>
        <w:rPr>
          <w:lang w:val="en-GB"/>
        </w:rPr>
      </w:pPr>
      <w:r w:rsidRPr="00391818">
        <w:rPr>
          <w:lang w:val="en-GB"/>
        </w:rPr>
        <w:t>Number of subjects</w:t>
      </w:r>
    </w:p>
    <w:p w:rsidR="00D03B10" w:rsidRPr="00391818" w:rsidRDefault="00D03B10" w:rsidP="00D03B10">
      <w:pPr>
        <w:pStyle w:val="Engelskforklaring"/>
        <w:numPr>
          <w:ilvl w:val="0"/>
          <w:numId w:val="14"/>
        </w:numPr>
        <w:rPr>
          <w:lang w:val="en-GB"/>
        </w:rPr>
      </w:pPr>
      <w:r w:rsidRPr="00391818">
        <w:rPr>
          <w:lang w:val="en-GB"/>
        </w:rPr>
        <w:t>Age</w:t>
      </w:r>
    </w:p>
    <w:p w:rsidR="00D03B10" w:rsidRPr="00391818" w:rsidRDefault="00D03B10" w:rsidP="00D03B10">
      <w:pPr>
        <w:pStyle w:val="Engelskforklaring"/>
        <w:numPr>
          <w:ilvl w:val="0"/>
          <w:numId w:val="14"/>
        </w:numPr>
        <w:rPr>
          <w:lang w:val="en-GB"/>
        </w:rPr>
      </w:pPr>
      <w:r w:rsidRPr="00391818">
        <w:rPr>
          <w:lang w:val="en-GB"/>
        </w:rPr>
        <w:t>Inclusion and exclusion criteria</w:t>
      </w:r>
    </w:p>
    <w:p w:rsidR="00D03B10" w:rsidRPr="00391818" w:rsidRDefault="00D03B10" w:rsidP="00D03B10">
      <w:pPr>
        <w:pStyle w:val="Engelskforklaring"/>
        <w:numPr>
          <w:ilvl w:val="0"/>
          <w:numId w:val="14"/>
        </w:numPr>
        <w:rPr>
          <w:lang w:val="en-GB"/>
        </w:rPr>
      </w:pPr>
      <w:r w:rsidRPr="00391818">
        <w:rPr>
          <w:lang w:val="en-GB"/>
        </w:rPr>
        <w:t xml:space="preserve">Use of biological material from a research bio-bank </w:t>
      </w:r>
    </w:p>
    <w:p w:rsidR="004A540D" w:rsidRDefault="004A540D" w:rsidP="00D03B10">
      <w:pPr>
        <w:pStyle w:val="Engelskforklaring"/>
        <w:numPr>
          <w:ilvl w:val="0"/>
          <w:numId w:val="14"/>
        </w:numPr>
        <w:rPr>
          <w:lang w:val="en-GB"/>
        </w:rPr>
      </w:pPr>
      <w:r w:rsidRPr="00391818">
        <w:rPr>
          <w:lang w:val="en-GB"/>
        </w:rPr>
        <w:t xml:space="preserve">How are subjects recruited? </w:t>
      </w:r>
    </w:p>
    <w:p w:rsidR="00B20E8D" w:rsidRDefault="00B20E8D" w:rsidP="00B20E8D">
      <w:pPr>
        <w:rPr>
          <w:i/>
          <w:lang w:val="da-DK"/>
        </w:rPr>
      </w:pPr>
    </w:p>
    <w:p w:rsidR="00B20E8D" w:rsidRPr="00B20E8D" w:rsidRDefault="00D52D38" w:rsidP="00B20E8D">
      <w:pPr>
        <w:rPr>
          <w:i/>
        </w:rPr>
      </w:pPr>
      <w:r>
        <w:rPr>
          <w:i/>
        </w:rPr>
        <w:t>Proposal for s</w:t>
      </w:r>
      <w:r w:rsidR="00B20E8D" w:rsidRPr="00B20E8D">
        <w:rPr>
          <w:i/>
        </w:rPr>
        <w:t>tandard text:</w:t>
      </w:r>
    </w:p>
    <w:p w:rsidR="00B20E8D" w:rsidRPr="00B20E8D" w:rsidRDefault="00B20E8D" w:rsidP="00B20E8D">
      <w:r w:rsidRPr="00B20E8D">
        <w:t>For this study we</w:t>
      </w:r>
      <w:r w:rsidR="00D52D38">
        <w:t xml:space="preserve"> wish to </w:t>
      </w:r>
      <w:r>
        <w:t xml:space="preserve">recruit </w:t>
      </w:r>
      <w:r w:rsidRPr="00D52D38">
        <w:rPr>
          <w:rStyle w:val="EngelskforklaringChar"/>
        </w:rPr>
        <w:t>xx</w:t>
      </w:r>
      <w:r>
        <w:t xml:space="preserve"> healthy volunteers through notices at Aalborg University</w:t>
      </w:r>
      <w:r w:rsidR="00136F85">
        <w:t>,</w:t>
      </w:r>
      <w:r>
        <w:t xml:space="preserve"> </w:t>
      </w:r>
      <w:r w:rsidR="00136F85">
        <w:t xml:space="preserve">on </w:t>
      </w:r>
      <w:hyperlink r:id="rId8" w:history="1">
        <w:r w:rsidR="00136F85" w:rsidRPr="00F74D55">
          <w:rPr>
            <w:rStyle w:val="Hyperlink"/>
          </w:rPr>
          <w:t>www.forsog.dk</w:t>
        </w:r>
      </w:hyperlink>
      <w:r w:rsidR="00136F85">
        <w:t xml:space="preserve">, on Facebook </w:t>
      </w:r>
      <w:r>
        <w:t xml:space="preserve">and in the press (notice is attached). The following inclusion and exclusion criteria will be used: </w:t>
      </w:r>
    </w:p>
    <w:p w:rsidR="00B20E8D" w:rsidRPr="00D52D38" w:rsidRDefault="00B20E8D" w:rsidP="00B20E8D">
      <w:pPr>
        <w:pStyle w:val="Heading3"/>
        <w:rPr>
          <w:lang w:val="en-US"/>
        </w:rPr>
      </w:pPr>
      <w:r w:rsidRPr="00D52D38">
        <w:rPr>
          <w:lang w:val="en-US"/>
        </w:rPr>
        <w:t xml:space="preserve">Inclusion </w:t>
      </w:r>
    </w:p>
    <w:p w:rsidR="00B20E8D" w:rsidRPr="00B20E8D" w:rsidRDefault="00B20E8D" w:rsidP="00B20E8D">
      <w:r w:rsidRPr="00B20E8D">
        <w:t xml:space="preserve">Healthy men and women in the age 18-80 years </w:t>
      </w:r>
    </w:p>
    <w:p w:rsidR="00B20E8D" w:rsidRPr="00D52D38" w:rsidRDefault="00B20E8D" w:rsidP="00B20E8D">
      <w:pPr>
        <w:pStyle w:val="Heading3"/>
        <w:rPr>
          <w:lang w:val="en-GB"/>
        </w:rPr>
      </w:pPr>
      <w:r w:rsidRPr="00D52D38">
        <w:rPr>
          <w:lang w:val="en-GB"/>
        </w:rPr>
        <w:t>Exclusion</w:t>
      </w:r>
    </w:p>
    <w:p w:rsidR="00B20E8D" w:rsidRPr="00D52D38" w:rsidRDefault="00B20E8D" w:rsidP="00B20E8D">
      <w:pPr>
        <w:numPr>
          <w:ilvl w:val="0"/>
          <w:numId w:val="2"/>
        </w:numPr>
        <w:rPr>
          <w:lang w:val="en-GB"/>
        </w:rPr>
      </w:pPr>
      <w:r w:rsidRPr="00D52D38">
        <w:rPr>
          <w:lang w:val="en-GB"/>
        </w:rPr>
        <w:t>Pregnancy</w:t>
      </w:r>
    </w:p>
    <w:p w:rsidR="00B20E8D" w:rsidRPr="00D52D38" w:rsidRDefault="00E346D1" w:rsidP="00E346D1">
      <w:pPr>
        <w:numPr>
          <w:ilvl w:val="0"/>
          <w:numId w:val="2"/>
        </w:numPr>
        <w:rPr>
          <w:lang w:val="en-GB"/>
        </w:rPr>
      </w:pPr>
      <w:r w:rsidRPr="00D52D38">
        <w:rPr>
          <w:lang w:val="en-GB"/>
        </w:rPr>
        <w:t xml:space="preserve">Drug addiction defined as the use of cannabis, opioids or other drugs </w:t>
      </w:r>
    </w:p>
    <w:p w:rsidR="00E346D1" w:rsidRPr="00D52D38" w:rsidRDefault="00E346D1" w:rsidP="00B20E8D">
      <w:pPr>
        <w:numPr>
          <w:ilvl w:val="0"/>
          <w:numId w:val="2"/>
        </w:numPr>
        <w:rPr>
          <w:lang w:val="en-GB"/>
        </w:rPr>
      </w:pPr>
      <w:r w:rsidRPr="00D52D38">
        <w:rPr>
          <w:lang w:val="en-GB"/>
        </w:rPr>
        <w:t>Previous neurologic, musculoskeletal or mental illnesses</w:t>
      </w:r>
    </w:p>
    <w:p w:rsidR="00E346D1" w:rsidRPr="00D52D38" w:rsidRDefault="00E346D1" w:rsidP="00B20E8D">
      <w:pPr>
        <w:numPr>
          <w:ilvl w:val="0"/>
          <w:numId w:val="2"/>
        </w:numPr>
        <w:rPr>
          <w:lang w:val="en-GB"/>
        </w:rPr>
      </w:pPr>
      <w:r w:rsidRPr="00D52D38">
        <w:rPr>
          <w:lang w:val="en-GB"/>
        </w:rPr>
        <w:t>Lack of ability to cooperate</w:t>
      </w:r>
    </w:p>
    <w:p w:rsidR="00B20E8D" w:rsidRDefault="00B20E8D" w:rsidP="00B20E8D">
      <w:pPr>
        <w:pStyle w:val="Engelskforklaring"/>
        <w:rPr>
          <w:lang w:val="en-GB"/>
        </w:rPr>
      </w:pPr>
    </w:p>
    <w:p w:rsidR="00B20E8D" w:rsidRDefault="00B20E8D" w:rsidP="00B20E8D">
      <w:pPr>
        <w:pStyle w:val="Engelskforklaring"/>
        <w:rPr>
          <w:lang w:val="en-GB"/>
        </w:rPr>
      </w:pPr>
      <w:r>
        <w:rPr>
          <w:lang w:val="en-GB"/>
        </w:rPr>
        <w:t xml:space="preserve">NB: Only mention HIV, hepatitis and other contagious illnesses as exclusion criteria </w:t>
      </w:r>
      <w:r w:rsidR="00C21C01">
        <w:rPr>
          <w:lang w:val="en-GB"/>
        </w:rPr>
        <w:t>if</w:t>
      </w:r>
      <w:r>
        <w:rPr>
          <w:lang w:val="en-GB"/>
        </w:rPr>
        <w:t xml:space="preserve"> there is </w:t>
      </w:r>
      <w:r w:rsidR="00E346D1">
        <w:rPr>
          <w:lang w:val="en-GB"/>
        </w:rPr>
        <w:t>a</w:t>
      </w:r>
      <w:r w:rsidR="00C21C01">
        <w:rPr>
          <w:lang w:val="en-GB"/>
        </w:rPr>
        <w:t>n</w:t>
      </w:r>
      <w:r w:rsidR="00D52D38">
        <w:rPr>
          <w:lang w:val="en-GB"/>
        </w:rPr>
        <w:t xml:space="preserve"> </w:t>
      </w:r>
      <w:r w:rsidR="00C21C01">
        <w:rPr>
          <w:lang w:val="en-GB"/>
        </w:rPr>
        <w:t xml:space="preserve">actual </w:t>
      </w:r>
      <w:r>
        <w:rPr>
          <w:lang w:val="en-GB"/>
        </w:rPr>
        <w:t xml:space="preserve">reason for this and if the participants are tested for these illnesses in connection with the screening. </w:t>
      </w:r>
    </w:p>
    <w:p w:rsidR="00C9485D" w:rsidRPr="00E346D1" w:rsidRDefault="00C9485D" w:rsidP="00C9485D"/>
    <w:p w:rsidR="008154C8" w:rsidRPr="00391818" w:rsidRDefault="00CB4F42" w:rsidP="00625D6B">
      <w:pPr>
        <w:pStyle w:val="Heading2"/>
        <w:rPr>
          <w:lang w:val="en-GB"/>
        </w:rPr>
      </w:pPr>
      <w:bookmarkStart w:id="5" w:name="_Toc315179888"/>
      <w:r>
        <w:rPr>
          <w:lang w:val="en-GB"/>
        </w:rPr>
        <w:t xml:space="preserve">Design and </w:t>
      </w:r>
      <w:r w:rsidR="008154C8" w:rsidRPr="00391818">
        <w:rPr>
          <w:lang w:val="en-GB"/>
        </w:rPr>
        <w:t>Methods</w:t>
      </w:r>
      <w:bookmarkEnd w:id="5"/>
    </w:p>
    <w:p w:rsidR="00F50A44" w:rsidRPr="00391818" w:rsidRDefault="00F50A44" w:rsidP="00F50A44">
      <w:pPr>
        <w:pStyle w:val="Engelskforklaring"/>
        <w:rPr>
          <w:lang w:val="en-GB"/>
        </w:rPr>
      </w:pPr>
    </w:p>
    <w:p w:rsidR="00C9485D" w:rsidRPr="00391818" w:rsidRDefault="00C9485D" w:rsidP="00F50A44">
      <w:pPr>
        <w:pStyle w:val="Engelskforklaring"/>
        <w:rPr>
          <w:lang w:val="en-GB"/>
        </w:rPr>
      </w:pPr>
      <w:r w:rsidRPr="00391818">
        <w:rPr>
          <w:lang w:val="en-GB"/>
        </w:rPr>
        <w:t xml:space="preserve">A description of the </w:t>
      </w:r>
      <w:r w:rsidRPr="00391818">
        <w:rPr>
          <w:u w:val="single"/>
          <w:lang w:val="en-GB"/>
        </w:rPr>
        <w:t>experimental design</w:t>
      </w:r>
      <w:r w:rsidR="008154C8" w:rsidRPr="00391818">
        <w:rPr>
          <w:lang w:val="en-GB"/>
        </w:rPr>
        <w:t xml:space="preserve"> and the </w:t>
      </w:r>
      <w:r w:rsidR="008154C8" w:rsidRPr="00391818">
        <w:rPr>
          <w:u w:val="single"/>
          <w:lang w:val="en-GB"/>
        </w:rPr>
        <w:t>measuring methods</w:t>
      </w:r>
      <w:r w:rsidR="008154C8" w:rsidRPr="00391818">
        <w:rPr>
          <w:lang w:val="en-GB"/>
        </w:rPr>
        <w:t xml:space="preserve">. </w:t>
      </w:r>
      <w:r w:rsidRPr="00391818">
        <w:rPr>
          <w:lang w:val="en-GB"/>
        </w:rPr>
        <w:t xml:space="preserve">The ethics committee requires that this section allows the committee to evaluate the scientific standard of the project and to evaluate whether the project will result in new valuable knowledge. </w:t>
      </w:r>
    </w:p>
    <w:p w:rsidR="00C9485D" w:rsidRPr="00391818" w:rsidRDefault="00C9485D" w:rsidP="00F50A44">
      <w:pPr>
        <w:pStyle w:val="Engelskforklaring"/>
        <w:rPr>
          <w:lang w:val="en-GB"/>
        </w:rPr>
      </w:pPr>
    </w:p>
    <w:p w:rsidR="00C9485D" w:rsidRPr="00391818" w:rsidRDefault="00C9485D" w:rsidP="00F50A44">
      <w:pPr>
        <w:pStyle w:val="Engelskforklaring"/>
        <w:rPr>
          <w:lang w:val="en-GB"/>
        </w:rPr>
      </w:pPr>
      <w:r w:rsidRPr="00391818">
        <w:rPr>
          <w:lang w:val="en-GB"/>
        </w:rPr>
        <w:t>In this section it also has to be clearly stated if invasive measurement or surgical interventions are performed on the participants in the study.</w:t>
      </w:r>
    </w:p>
    <w:p w:rsidR="00C9485D" w:rsidRPr="00391818" w:rsidRDefault="00C9485D" w:rsidP="00F50A44">
      <w:pPr>
        <w:pStyle w:val="Engelskforklaring"/>
        <w:rPr>
          <w:lang w:val="en-GB"/>
        </w:rPr>
      </w:pPr>
    </w:p>
    <w:p w:rsidR="00C9485D" w:rsidRPr="00391818" w:rsidRDefault="00C9485D" w:rsidP="00F50A44">
      <w:pPr>
        <w:pStyle w:val="Engelskforklaring"/>
        <w:rPr>
          <w:lang w:val="en-GB"/>
        </w:rPr>
      </w:pPr>
      <w:r w:rsidRPr="00391818">
        <w:rPr>
          <w:lang w:val="en-GB"/>
        </w:rPr>
        <w:t>If placebo is used, it also has to be stated clearly.</w:t>
      </w:r>
    </w:p>
    <w:p w:rsidR="00271CEC" w:rsidRPr="00391818" w:rsidRDefault="00271CEC" w:rsidP="00271CEC">
      <w:pPr>
        <w:rPr>
          <w:lang w:val="en-GB"/>
        </w:rPr>
      </w:pPr>
    </w:p>
    <w:p w:rsidR="00271CEC" w:rsidRPr="00391818" w:rsidRDefault="001D14A6" w:rsidP="00625D6B">
      <w:pPr>
        <w:pStyle w:val="Heading2"/>
        <w:rPr>
          <w:lang w:val="en-GB"/>
        </w:rPr>
      </w:pPr>
      <w:bookmarkStart w:id="6" w:name="_Toc315179889"/>
      <w:r w:rsidRPr="00391818">
        <w:rPr>
          <w:lang w:val="en-GB"/>
        </w:rPr>
        <w:t>Research Bio-bank</w:t>
      </w:r>
      <w:bookmarkEnd w:id="6"/>
    </w:p>
    <w:p w:rsidR="001D14A6" w:rsidRPr="00391818" w:rsidRDefault="001D14A6" w:rsidP="001D14A6">
      <w:pPr>
        <w:pStyle w:val="Engelskforklaring"/>
        <w:rPr>
          <w:lang w:val="en-GB"/>
        </w:rPr>
      </w:pPr>
      <w:r w:rsidRPr="00391818">
        <w:rPr>
          <w:lang w:val="en-GB"/>
        </w:rPr>
        <w:t>If biological material is taken from the subjects and stored for analysis, it makes up a research bio-bank, unless the samples are analyzed and destroyed immediately after being taken.</w:t>
      </w:r>
    </w:p>
    <w:p w:rsidR="001D14A6" w:rsidRPr="00391818" w:rsidRDefault="001D14A6" w:rsidP="001D14A6">
      <w:pPr>
        <w:pStyle w:val="Engelskforklaring"/>
        <w:rPr>
          <w:lang w:val="en-GB"/>
        </w:rPr>
      </w:pPr>
    </w:p>
    <w:p w:rsidR="001D14A6" w:rsidRPr="00391818" w:rsidRDefault="001D14A6" w:rsidP="001D14A6">
      <w:pPr>
        <w:pStyle w:val="Engelskforklaring"/>
        <w:rPr>
          <w:lang w:val="en-GB"/>
        </w:rPr>
      </w:pPr>
      <w:r w:rsidRPr="00391818">
        <w:rPr>
          <w:lang w:val="en-GB"/>
        </w:rPr>
        <w:t>This section should include the following information:</w:t>
      </w:r>
    </w:p>
    <w:p w:rsidR="001D14A6" w:rsidRPr="00391818" w:rsidRDefault="001D14A6" w:rsidP="001D14A6">
      <w:pPr>
        <w:pStyle w:val="Engelskforklaring"/>
        <w:rPr>
          <w:lang w:val="en-GB"/>
        </w:rPr>
      </w:pPr>
    </w:p>
    <w:p w:rsidR="001D14A6" w:rsidRPr="00391818" w:rsidRDefault="001D14A6" w:rsidP="001D14A6">
      <w:pPr>
        <w:pStyle w:val="Engelskforklaring"/>
        <w:numPr>
          <w:ilvl w:val="0"/>
          <w:numId w:val="15"/>
        </w:numPr>
        <w:rPr>
          <w:lang w:val="en-GB"/>
        </w:rPr>
      </w:pPr>
      <w:r w:rsidRPr="00391818">
        <w:rPr>
          <w:lang w:val="en-GB"/>
        </w:rPr>
        <w:t>What is taken out and the quantity</w:t>
      </w:r>
    </w:p>
    <w:p w:rsidR="001D14A6" w:rsidRPr="00391818" w:rsidRDefault="001D14A6" w:rsidP="001D14A6">
      <w:pPr>
        <w:pStyle w:val="Engelskforklaring"/>
        <w:numPr>
          <w:ilvl w:val="0"/>
          <w:numId w:val="15"/>
        </w:numPr>
        <w:rPr>
          <w:lang w:val="en-GB"/>
        </w:rPr>
      </w:pPr>
      <w:r w:rsidRPr="00391818">
        <w:rPr>
          <w:lang w:val="en-GB"/>
        </w:rPr>
        <w:t>The purpose of the research bio-bank</w:t>
      </w:r>
    </w:p>
    <w:p w:rsidR="001D14A6" w:rsidRPr="00391818" w:rsidRDefault="001D14A6" w:rsidP="001D14A6">
      <w:pPr>
        <w:pStyle w:val="Engelskforklaring"/>
        <w:numPr>
          <w:ilvl w:val="0"/>
          <w:numId w:val="15"/>
        </w:numPr>
        <w:rPr>
          <w:lang w:val="en-GB"/>
        </w:rPr>
      </w:pPr>
      <w:r w:rsidRPr="00391818">
        <w:rPr>
          <w:lang w:val="en-GB"/>
        </w:rPr>
        <w:t>The duration of the storage period</w:t>
      </w:r>
    </w:p>
    <w:p w:rsidR="001D14A6" w:rsidRPr="00391818" w:rsidRDefault="001D14A6" w:rsidP="001D14A6">
      <w:pPr>
        <w:pStyle w:val="Engelskforklaring"/>
        <w:numPr>
          <w:ilvl w:val="0"/>
          <w:numId w:val="15"/>
        </w:numPr>
        <w:rPr>
          <w:lang w:val="en-GB"/>
        </w:rPr>
      </w:pPr>
      <w:r w:rsidRPr="00391818">
        <w:rPr>
          <w:lang w:val="en-GB"/>
        </w:rPr>
        <w:t xml:space="preserve">Whether the material is passed on/exported – and if so to which countries </w:t>
      </w:r>
    </w:p>
    <w:p w:rsidR="001D14A6" w:rsidRPr="00391818" w:rsidRDefault="001D14A6" w:rsidP="001D14A6">
      <w:pPr>
        <w:pStyle w:val="Engelskforklaring"/>
        <w:numPr>
          <w:ilvl w:val="0"/>
          <w:numId w:val="15"/>
        </w:numPr>
        <w:rPr>
          <w:lang w:val="en-GB"/>
        </w:rPr>
      </w:pPr>
      <w:r w:rsidRPr="00391818">
        <w:rPr>
          <w:lang w:val="en-GB"/>
        </w:rPr>
        <w:t>What happens to the biological material after</w:t>
      </w:r>
      <w:r w:rsidR="000C679F" w:rsidRPr="00391818">
        <w:rPr>
          <w:lang w:val="en-GB"/>
        </w:rPr>
        <w:t xml:space="preserve"> analysis (destruction, anonymiz</w:t>
      </w:r>
      <w:r w:rsidRPr="00391818">
        <w:rPr>
          <w:lang w:val="en-GB"/>
        </w:rPr>
        <w:t>ation (i.e. without codes) or storage in a bio-bank for later research)</w:t>
      </w:r>
    </w:p>
    <w:p w:rsidR="00271CEC" w:rsidRPr="00391818" w:rsidRDefault="00271CEC" w:rsidP="00271CEC">
      <w:pPr>
        <w:rPr>
          <w:lang w:val="en-GB"/>
        </w:rPr>
      </w:pPr>
    </w:p>
    <w:p w:rsidR="00F50A44" w:rsidRPr="00391818" w:rsidRDefault="00F50A44" w:rsidP="00625D6B">
      <w:pPr>
        <w:pStyle w:val="Heading2"/>
        <w:rPr>
          <w:lang w:val="en-GB"/>
        </w:rPr>
      </w:pPr>
      <w:bookmarkStart w:id="7" w:name="_Toc315179891"/>
      <w:r w:rsidRPr="00391818">
        <w:rPr>
          <w:lang w:val="en-GB"/>
        </w:rPr>
        <w:t>Risks</w:t>
      </w:r>
      <w:r w:rsidR="00DC263C" w:rsidRPr="00391818">
        <w:rPr>
          <w:lang w:val="en-GB"/>
        </w:rPr>
        <w:t>,</w:t>
      </w:r>
      <w:r w:rsidRPr="00391818">
        <w:rPr>
          <w:lang w:val="en-GB"/>
        </w:rPr>
        <w:t xml:space="preserve"> </w:t>
      </w:r>
      <w:r w:rsidR="00DC263C" w:rsidRPr="00391818">
        <w:rPr>
          <w:lang w:val="en-GB"/>
        </w:rPr>
        <w:t>S</w:t>
      </w:r>
      <w:r w:rsidRPr="00391818">
        <w:rPr>
          <w:lang w:val="en-GB"/>
        </w:rPr>
        <w:t xml:space="preserve">ide </w:t>
      </w:r>
      <w:r w:rsidR="00DC263C" w:rsidRPr="00391818">
        <w:rPr>
          <w:lang w:val="en-GB"/>
        </w:rPr>
        <w:t>E</w:t>
      </w:r>
      <w:r w:rsidRPr="00391818">
        <w:rPr>
          <w:lang w:val="en-GB"/>
        </w:rPr>
        <w:t>ffects</w:t>
      </w:r>
      <w:r w:rsidR="00DC263C" w:rsidRPr="00391818">
        <w:rPr>
          <w:lang w:val="en-GB"/>
        </w:rPr>
        <w:t xml:space="preserve"> and Disadvantages</w:t>
      </w:r>
      <w:bookmarkEnd w:id="7"/>
    </w:p>
    <w:p w:rsidR="00516D4B" w:rsidRPr="00391818" w:rsidRDefault="00C9485D" w:rsidP="00F50A44">
      <w:pPr>
        <w:pStyle w:val="Engelskforklaring"/>
        <w:rPr>
          <w:lang w:val="en-GB"/>
        </w:rPr>
      </w:pPr>
      <w:r w:rsidRPr="00391818">
        <w:rPr>
          <w:lang w:val="en-GB"/>
        </w:rPr>
        <w:t xml:space="preserve">A description of the </w:t>
      </w:r>
      <w:r w:rsidRPr="00391818">
        <w:rPr>
          <w:u w:val="single"/>
          <w:lang w:val="en-GB"/>
        </w:rPr>
        <w:t>side effects</w:t>
      </w:r>
      <w:r w:rsidRPr="00391818">
        <w:rPr>
          <w:lang w:val="en-GB"/>
        </w:rPr>
        <w:t xml:space="preserve">, </w:t>
      </w:r>
      <w:r w:rsidRPr="00391818">
        <w:rPr>
          <w:u w:val="single"/>
          <w:lang w:val="en-GB"/>
        </w:rPr>
        <w:t>risks</w:t>
      </w:r>
      <w:r w:rsidRPr="00391818">
        <w:rPr>
          <w:lang w:val="en-GB"/>
        </w:rPr>
        <w:t xml:space="preserve"> and </w:t>
      </w:r>
      <w:r w:rsidRPr="00391818">
        <w:rPr>
          <w:u w:val="single"/>
          <w:lang w:val="en-GB"/>
        </w:rPr>
        <w:t>disadvantages</w:t>
      </w:r>
      <w:r w:rsidRPr="00391818">
        <w:rPr>
          <w:lang w:val="en-GB"/>
        </w:rPr>
        <w:t xml:space="preserve"> of participating in the experiment. If there are any, it has to be described how likely they are to occur. </w:t>
      </w:r>
    </w:p>
    <w:p w:rsidR="00516D4B" w:rsidRPr="00391818" w:rsidRDefault="00516D4B" w:rsidP="00F50A44">
      <w:pPr>
        <w:pStyle w:val="Engelskforklaring"/>
        <w:rPr>
          <w:lang w:val="en-GB"/>
        </w:rPr>
      </w:pPr>
    </w:p>
    <w:p w:rsidR="00C9485D" w:rsidRPr="00391818" w:rsidRDefault="00C9485D" w:rsidP="00F50A44">
      <w:pPr>
        <w:pStyle w:val="Engelskforklaring"/>
        <w:rPr>
          <w:u w:val="single"/>
          <w:lang w:val="en-GB"/>
        </w:rPr>
      </w:pPr>
      <w:r w:rsidRPr="00391818">
        <w:rPr>
          <w:u w:val="single"/>
          <w:lang w:val="en-GB"/>
        </w:rPr>
        <w:t>If the project includes injections, the description of side effects should include information on</w:t>
      </w:r>
      <w:r w:rsidR="005F238C" w:rsidRPr="00391818">
        <w:rPr>
          <w:u w:val="single"/>
          <w:lang w:val="en-GB"/>
        </w:rPr>
        <w:t xml:space="preserve"> risk of bleeding in the muscle</w:t>
      </w:r>
      <w:r w:rsidRPr="00391818">
        <w:rPr>
          <w:u w:val="single"/>
          <w:lang w:val="en-GB"/>
        </w:rPr>
        <w:t xml:space="preserve"> and precautionary measures taken to avoid infections</w:t>
      </w:r>
      <w:r w:rsidR="005F238C" w:rsidRPr="00391818">
        <w:rPr>
          <w:u w:val="single"/>
          <w:lang w:val="en-GB"/>
        </w:rPr>
        <w:t xml:space="preserve"> </w:t>
      </w:r>
    </w:p>
    <w:p w:rsidR="00401567" w:rsidRPr="00391818" w:rsidRDefault="00401567" w:rsidP="00510F46">
      <w:pPr>
        <w:rPr>
          <w:lang w:val="en-GB"/>
        </w:rPr>
      </w:pPr>
    </w:p>
    <w:p w:rsidR="00C9485D" w:rsidRPr="00391818" w:rsidRDefault="00C9485D" w:rsidP="00F50A44">
      <w:pPr>
        <w:pStyle w:val="Engelskforklaring"/>
        <w:rPr>
          <w:lang w:val="en-GB"/>
        </w:rPr>
      </w:pPr>
      <w:r w:rsidRPr="00391818">
        <w:rPr>
          <w:lang w:val="en-GB"/>
        </w:rPr>
        <w:t xml:space="preserve">Pain, fear and other foreseeable risks and disadvantages have to be minimized in the experiment, and </w:t>
      </w:r>
      <w:r w:rsidRPr="00391818">
        <w:rPr>
          <w:u w:val="single"/>
          <w:lang w:val="en-GB"/>
        </w:rPr>
        <w:t>security measures</w:t>
      </w:r>
      <w:r w:rsidRPr="00391818">
        <w:rPr>
          <w:lang w:val="en-GB"/>
        </w:rPr>
        <w:t xml:space="preserve"> to prevent these have to be taken and described.</w:t>
      </w:r>
    </w:p>
    <w:p w:rsidR="00C9485D" w:rsidRPr="00391818" w:rsidRDefault="00C9485D" w:rsidP="00C9485D">
      <w:pPr>
        <w:rPr>
          <w:lang w:val="en-GB"/>
        </w:rPr>
      </w:pPr>
    </w:p>
    <w:p w:rsidR="00F50A44" w:rsidRPr="00391818" w:rsidRDefault="003F5684" w:rsidP="00625D6B">
      <w:pPr>
        <w:pStyle w:val="Heading2"/>
        <w:rPr>
          <w:lang w:val="en-GB"/>
        </w:rPr>
      </w:pPr>
      <w:bookmarkStart w:id="8" w:name="_Toc315179892"/>
      <w:r w:rsidRPr="00391818">
        <w:rPr>
          <w:lang w:val="en-GB"/>
        </w:rPr>
        <w:t>Statistics</w:t>
      </w:r>
      <w:bookmarkEnd w:id="8"/>
    </w:p>
    <w:p w:rsidR="00180813" w:rsidRPr="00391818" w:rsidRDefault="00C9485D" w:rsidP="00F50A44">
      <w:pPr>
        <w:pStyle w:val="Engelskforklaring"/>
        <w:rPr>
          <w:lang w:val="en-GB"/>
        </w:rPr>
      </w:pPr>
      <w:r w:rsidRPr="00391818">
        <w:rPr>
          <w:lang w:val="en-GB"/>
        </w:rPr>
        <w:t xml:space="preserve">Description of the statistics </w:t>
      </w:r>
      <w:r w:rsidR="007D2796" w:rsidRPr="00391818">
        <w:rPr>
          <w:lang w:val="en-GB"/>
        </w:rPr>
        <w:t xml:space="preserve">to </w:t>
      </w:r>
      <w:r w:rsidRPr="00391818">
        <w:rPr>
          <w:lang w:val="en-GB"/>
        </w:rPr>
        <w:t xml:space="preserve">be used </w:t>
      </w:r>
      <w:r w:rsidR="007D2796" w:rsidRPr="00391818">
        <w:rPr>
          <w:lang w:val="en-GB"/>
        </w:rPr>
        <w:t>for evaluation of</w:t>
      </w:r>
      <w:r w:rsidRPr="00391818">
        <w:rPr>
          <w:lang w:val="en-GB"/>
        </w:rPr>
        <w:t xml:space="preserve"> the results of the project and how they </w:t>
      </w:r>
      <w:r w:rsidR="007D2796" w:rsidRPr="00391818">
        <w:rPr>
          <w:lang w:val="en-GB"/>
        </w:rPr>
        <w:t xml:space="preserve">are </w:t>
      </w:r>
      <w:r w:rsidRPr="00391818">
        <w:rPr>
          <w:lang w:val="en-GB"/>
        </w:rPr>
        <w:t xml:space="preserve">used to that end. </w:t>
      </w:r>
    </w:p>
    <w:p w:rsidR="00180813" w:rsidRPr="00391818" w:rsidRDefault="00180813" w:rsidP="00F50A44">
      <w:pPr>
        <w:pStyle w:val="Engelskforklaring"/>
        <w:rPr>
          <w:lang w:val="en-GB"/>
        </w:rPr>
      </w:pPr>
    </w:p>
    <w:p w:rsidR="00C9485D" w:rsidRPr="00391818" w:rsidRDefault="00C9485D" w:rsidP="00F50A44">
      <w:pPr>
        <w:pStyle w:val="Engelskforklaring"/>
        <w:rPr>
          <w:lang w:val="en-GB"/>
        </w:rPr>
      </w:pPr>
      <w:r w:rsidRPr="00391818">
        <w:rPr>
          <w:lang w:val="en-GB"/>
        </w:rPr>
        <w:t>Furthermore, this section should include power calculations.</w:t>
      </w:r>
    </w:p>
    <w:p w:rsidR="00C9485D" w:rsidRPr="00391818" w:rsidRDefault="00C9485D" w:rsidP="00C9485D">
      <w:pPr>
        <w:rPr>
          <w:lang w:val="en-GB"/>
        </w:rPr>
      </w:pPr>
    </w:p>
    <w:p w:rsidR="00F50A44" w:rsidRPr="00391818" w:rsidRDefault="00F50A44" w:rsidP="00625D6B">
      <w:pPr>
        <w:pStyle w:val="Heading2"/>
        <w:rPr>
          <w:lang w:val="en-GB"/>
        </w:rPr>
      </w:pPr>
      <w:bookmarkStart w:id="9" w:name="_Toc315179893"/>
      <w:r w:rsidRPr="00391818">
        <w:rPr>
          <w:lang w:val="en-GB"/>
        </w:rPr>
        <w:t xml:space="preserve">Ethical </w:t>
      </w:r>
      <w:r w:rsidR="00401567" w:rsidRPr="00391818">
        <w:rPr>
          <w:lang w:val="en-GB"/>
        </w:rPr>
        <w:t>Considerations</w:t>
      </w:r>
      <w:bookmarkEnd w:id="9"/>
    </w:p>
    <w:p w:rsidR="00401567" w:rsidRDefault="00C9485D" w:rsidP="00F50A44">
      <w:pPr>
        <w:pStyle w:val="Engelskforklaring"/>
        <w:rPr>
          <w:lang w:val="en-GB"/>
        </w:rPr>
      </w:pPr>
      <w:r w:rsidRPr="00391818">
        <w:rPr>
          <w:lang w:val="en-GB"/>
        </w:rPr>
        <w:t xml:space="preserve">This section is to include </w:t>
      </w:r>
      <w:r w:rsidR="008374A9" w:rsidRPr="00391818">
        <w:rPr>
          <w:lang w:val="en-GB"/>
        </w:rPr>
        <w:t xml:space="preserve">a thorough </w:t>
      </w:r>
      <w:r w:rsidR="008374A9" w:rsidRPr="00391818">
        <w:rPr>
          <w:u w:val="single"/>
          <w:lang w:val="en-GB"/>
        </w:rPr>
        <w:t>risk/benefit assessment</w:t>
      </w:r>
      <w:r w:rsidR="008374A9" w:rsidRPr="00391818">
        <w:rPr>
          <w:lang w:val="en-GB"/>
        </w:rPr>
        <w:t xml:space="preserve"> of the experiment and an assessment of </w:t>
      </w:r>
      <w:r w:rsidR="008374A9" w:rsidRPr="00391818">
        <w:rPr>
          <w:u w:val="single"/>
          <w:lang w:val="en-GB"/>
        </w:rPr>
        <w:t>predictable advantages</w:t>
      </w:r>
      <w:r w:rsidR="008374A9" w:rsidRPr="00391818">
        <w:rPr>
          <w:lang w:val="en-GB"/>
        </w:rPr>
        <w:t xml:space="preserve"> for the subjects, for others and for the research. The section is to prove that risks and side effects are compensated for by the advantages of the research.</w:t>
      </w:r>
    </w:p>
    <w:p w:rsidR="0024540B" w:rsidRDefault="0024540B" w:rsidP="00F50A44">
      <w:pPr>
        <w:pStyle w:val="Engelskforklaring"/>
        <w:rPr>
          <w:lang w:val="en-GB"/>
        </w:rPr>
      </w:pPr>
    </w:p>
    <w:p w:rsidR="0024540B" w:rsidRDefault="0024540B" w:rsidP="00F50A44">
      <w:pPr>
        <w:pStyle w:val="Engelskforklaring"/>
        <w:rPr>
          <w:lang w:val="en-GB"/>
        </w:rPr>
      </w:pPr>
      <w:r>
        <w:rPr>
          <w:lang w:val="en-GB"/>
        </w:rPr>
        <w:t>Do not mention “</w:t>
      </w:r>
      <w:r w:rsidRPr="0024540B">
        <w:rPr>
          <w:u w:val="single"/>
          <w:lang w:val="en-GB"/>
        </w:rPr>
        <w:t>normal clinical standards</w:t>
      </w:r>
      <w:r>
        <w:rPr>
          <w:lang w:val="en-GB"/>
        </w:rPr>
        <w:t xml:space="preserve">” in this section.  </w:t>
      </w:r>
    </w:p>
    <w:p w:rsidR="0024540B" w:rsidRDefault="0024540B" w:rsidP="00F50A44">
      <w:pPr>
        <w:pStyle w:val="Engelskforklaring"/>
        <w:rPr>
          <w:lang w:val="en-GB"/>
        </w:rPr>
      </w:pPr>
    </w:p>
    <w:p w:rsidR="0024540B" w:rsidRPr="0024540B" w:rsidRDefault="0024540B" w:rsidP="00F50A44">
      <w:pPr>
        <w:pStyle w:val="Engelskforklaring"/>
        <w:rPr>
          <w:u w:val="single"/>
          <w:lang w:val="en-GB"/>
        </w:rPr>
      </w:pPr>
      <w:r w:rsidRPr="0024540B">
        <w:rPr>
          <w:u w:val="single"/>
          <w:lang w:val="en-GB"/>
        </w:rPr>
        <w:t>Please note that the Committee has a strong focus on this section at present.</w:t>
      </w:r>
    </w:p>
    <w:p w:rsidR="00516D4B" w:rsidRDefault="00516D4B" w:rsidP="00F50A44">
      <w:pPr>
        <w:pStyle w:val="Engelskforklaring"/>
        <w:rPr>
          <w:lang w:val="en-GB"/>
        </w:rPr>
      </w:pPr>
    </w:p>
    <w:p w:rsidR="00595EBC" w:rsidRPr="00595EBC" w:rsidRDefault="00595EBC" w:rsidP="00595EBC">
      <w:pPr>
        <w:rPr>
          <w:i/>
          <w:lang w:val="en-GB"/>
        </w:rPr>
      </w:pPr>
      <w:r>
        <w:rPr>
          <w:i/>
          <w:lang w:val="en-GB"/>
        </w:rPr>
        <w:t>S</w:t>
      </w:r>
      <w:r w:rsidRPr="00595EBC">
        <w:rPr>
          <w:i/>
          <w:lang w:val="en-GB"/>
        </w:rPr>
        <w:t xml:space="preserve">tandard text for pain trials: </w:t>
      </w:r>
    </w:p>
    <w:p w:rsidR="00595EBC" w:rsidRPr="00391818" w:rsidRDefault="00595EBC" w:rsidP="00595EBC">
      <w:pPr>
        <w:rPr>
          <w:lang w:val="en-GB"/>
        </w:rPr>
      </w:pPr>
      <w:r>
        <w:rPr>
          <w:sz w:val="23"/>
          <w:szCs w:val="23"/>
        </w:rPr>
        <w:t>The study will be reported to ClinicalTrials.gov.</w:t>
      </w:r>
    </w:p>
    <w:p w:rsidR="000755A2" w:rsidRPr="00391818" w:rsidRDefault="000755A2" w:rsidP="00625D6B">
      <w:pPr>
        <w:pStyle w:val="Heading2"/>
        <w:rPr>
          <w:lang w:val="en-GB"/>
        </w:rPr>
      </w:pPr>
      <w:bookmarkStart w:id="10" w:name="_Toc315179894"/>
      <w:r w:rsidRPr="00391818">
        <w:rPr>
          <w:lang w:val="en-GB"/>
        </w:rPr>
        <w:t>Insurance</w:t>
      </w:r>
      <w:bookmarkEnd w:id="10"/>
    </w:p>
    <w:p w:rsidR="00770819" w:rsidRPr="00391818" w:rsidRDefault="00770819" w:rsidP="000755A2">
      <w:pPr>
        <w:rPr>
          <w:i/>
          <w:lang w:val="en-GB"/>
        </w:rPr>
      </w:pPr>
      <w:r w:rsidRPr="00391818">
        <w:rPr>
          <w:i/>
          <w:lang w:val="en-GB"/>
        </w:rPr>
        <w:t>Standard text</w:t>
      </w:r>
      <w:r w:rsidR="00BA5720" w:rsidRPr="00391818">
        <w:rPr>
          <w:i/>
          <w:lang w:val="en-GB"/>
        </w:rPr>
        <w:t>:</w:t>
      </w:r>
    </w:p>
    <w:p w:rsidR="000755A2" w:rsidRPr="00391818" w:rsidRDefault="000755A2" w:rsidP="000755A2">
      <w:pPr>
        <w:rPr>
          <w:lang w:val="en-GB"/>
        </w:rPr>
      </w:pPr>
      <w:r w:rsidRPr="00391818">
        <w:rPr>
          <w:lang w:val="en-GB"/>
        </w:rPr>
        <w:t xml:space="preserve">The subjects are covered by the </w:t>
      </w:r>
      <w:r w:rsidR="00047802" w:rsidRPr="00047802">
        <w:rPr>
          <w:lang w:val="en-GB"/>
        </w:rPr>
        <w:t>Danish Patient Compensation Association (Patient</w:t>
      </w:r>
      <w:r w:rsidR="00047802">
        <w:rPr>
          <w:lang w:val="en-GB"/>
        </w:rPr>
        <w:softHyphen/>
      </w:r>
      <w:r w:rsidR="00047802" w:rsidRPr="00047802">
        <w:rPr>
          <w:lang w:val="en-GB"/>
        </w:rPr>
        <w:t xml:space="preserve">erstatningen). </w:t>
      </w:r>
      <w:r w:rsidRPr="00391818">
        <w:rPr>
          <w:lang w:val="en-GB"/>
        </w:rPr>
        <w:t xml:space="preserve">  </w:t>
      </w:r>
    </w:p>
    <w:p w:rsidR="000755A2" w:rsidRPr="00391818" w:rsidRDefault="000755A2" w:rsidP="00516D4B">
      <w:pPr>
        <w:pStyle w:val="Heading1"/>
        <w:rPr>
          <w:lang w:val="en-GB"/>
        </w:rPr>
      </w:pPr>
    </w:p>
    <w:p w:rsidR="00516D4B" w:rsidRPr="00391818" w:rsidRDefault="00516D4B" w:rsidP="00625D6B">
      <w:pPr>
        <w:pStyle w:val="Heading2"/>
        <w:rPr>
          <w:lang w:val="en-GB"/>
        </w:rPr>
      </w:pPr>
      <w:bookmarkStart w:id="11" w:name="_Toc315179895"/>
      <w:r w:rsidRPr="00391818">
        <w:rPr>
          <w:lang w:val="en-GB"/>
        </w:rPr>
        <w:t>Placebo/Control Treatment</w:t>
      </w:r>
      <w:bookmarkEnd w:id="11"/>
    </w:p>
    <w:p w:rsidR="00516D4B" w:rsidRPr="00391818" w:rsidRDefault="000755A2" w:rsidP="00516D4B">
      <w:pPr>
        <w:rPr>
          <w:i/>
          <w:color w:val="FF9900"/>
          <w:lang w:val="en-GB"/>
        </w:rPr>
      </w:pPr>
      <w:r w:rsidRPr="00391818">
        <w:rPr>
          <w:i/>
          <w:color w:val="FF9900"/>
          <w:lang w:val="en-GB"/>
        </w:rPr>
        <w:t xml:space="preserve">Explanation of placebo/control treatment, if any. </w:t>
      </w:r>
    </w:p>
    <w:p w:rsidR="008374A9" w:rsidRPr="00391818" w:rsidRDefault="008374A9" w:rsidP="00F50A44">
      <w:pPr>
        <w:pStyle w:val="Engelskforklaring"/>
        <w:rPr>
          <w:lang w:val="en-GB"/>
        </w:rPr>
      </w:pPr>
    </w:p>
    <w:p w:rsidR="00F50A44" w:rsidRPr="00391818" w:rsidRDefault="00F50A44" w:rsidP="00625D6B">
      <w:pPr>
        <w:pStyle w:val="Heading2"/>
        <w:rPr>
          <w:lang w:val="en-GB"/>
        </w:rPr>
      </w:pPr>
      <w:bookmarkStart w:id="12" w:name="_Toc315179896"/>
      <w:r w:rsidRPr="00391818">
        <w:rPr>
          <w:lang w:val="en-GB"/>
        </w:rPr>
        <w:t xml:space="preserve">Personal </w:t>
      </w:r>
      <w:r w:rsidR="008374A9" w:rsidRPr="00391818">
        <w:rPr>
          <w:lang w:val="en-GB"/>
        </w:rPr>
        <w:t>D</w:t>
      </w:r>
      <w:r w:rsidRPr="00391818">
        <w:rPr>
          <w:lang w:val="en-GB"/>
        </w:rPr>
        <w:t>ata</w:t>
      </w:r>
      <w:bookmarkEnd w:id="12"/>
    </w:p>
    <w:p w:rsidR="00516D4B" w:rsidRPr="00391818" w:rsidRDefault="00516D4B" w:rsidP="00F50A44">
      <w:pPr>
        <w:rPr>
          <w:i/>
          <w:lang w:val="en-GB"/>
        </w:rPr>
      </w:pPr>
      <w:r w:rsidRPr="00391818">
        <w:rPr>
          <w:i/>
          <w:lang w:val="en-GB"/>
        </w:rPr>
        <w:t>Standard text:</w:t>
      </w:r>
    </w:p>
    <w:p w:rsidR="008374A9" w:rsidRPr="00391818" w:rsidRDefault="008374A9" w:rsidP="00F50A44">
      <w:pPr>
        <w:rPr>
          <w:lang w:val="en-GB"/>
        </w:rPr>
      </w:pPr>
      <w:r w:rsidRPr="00391818">
        <w:rPr>
          <w:lang w:val="en-GB"/>
        </w:rPr>
        <w:t xml:space="preserve">Data will be stored after termination of the project. These data can only be used for the interpretation of this project and will therefore not be of interest to third party. </w:t>
      </w:r>
    </w:p>
    <w:p w:rsidR="008374A9" w:rsidRDefault="008374A9" w:rsidP="00F50A44">
      <w:pPr>
        <w:rPr>
          <w:lang w:val="en-GB"/>
        </w:rPr>
      </w:pPr>
    </w:p>
    <w:p w:rsidR="009004F5" w:rsidRDefault="009004F5" w:rsidP="009004F5">
      <w:r w:rsidRPr="008462DF">
        <w:t xml:space="preserve">Data are stored in accordance with the </w:t>
      </w:r>
      <w:r>
        <w:t>stipulations in</w:t>
      </w:r>
      <w:r w:rsidR="00CD75CA">
        <w:t xml:space="preserve"> </w:t>
      </w:r>
      <w:r w:rsidR="004D5BD3">
        <w:t xml:space="preserve">the data protection rules </w:t>
      </w:r>
      <w:r>
        <w:t xml:space="preserve">and other relevant legislation. </w:t>
      </w:r>
    </w:p>
    <w:p w:rsidR="009004F5" w:rsidRPr="00391818" w:rsidRDefault="009004F5" w:rsidP="00F50A44">
      <w:pPr>
        <w:rPr>
          <w:lang w:val="en-GB"/>
        </w:rPr>
      </w:pPr>
    </w:p>
    <w:p w:rsidR="00F50A44" w:rsidRPr="008B7CA4" w:rsidRDefault="008374A9" w:rsidP="00F50A44">
      <w:r w:rsidRPr="008B7CA4">
        <w:t xml:space="preserve">The project </w:t>
      </w:r>
      <w:r w:rsidR="008462DF" w:rsidRPr="008B7CA4">
        <w:t xml:space="preserve">is </w:t>
      </w:r>
      <w:r w:rsidR="004D5BD3">
        <w:t xml:space="preserve">registered through internal registration in the Article 30 Register of AAU. </w:t>
      </w:r>
    </w:p>
    <w:p w:rsidR="008374A9" w:rsidRPr="008B7CA4" w:rsidRDefault="008374A9" w:rsidP="00F50A44">
      <w:pPr>
        <w:pStyle w:val="Engelskforklaring"/>
      </w:pPr>
    </w:p>
    <w:p w:rsidR="009004F5" w:rsidRPr="009004F5" w:rsidRDefault="008B7CA4" w:rsidP="008462DF">
      <w:pPr>
        <w:rPr>
          <w:i/>
          <w:color w:val="FF9900"/>
        </w:rPr>
      </w:pPr>
      <w:r>
        <w:rPr>
          <w:i/>
          <w:color w:val="FF9900"/>
        </w:rPr>
        <w:t>I</w:t>
      </w:r>
      <w:r w:rsidR="009004F5">
        <w:rPr>
          <w:i/>
          <w:color w:val="FF9900"/>
        </w:rPr>
        <w:t xml:space="preserve">t is </w:t>
      </w:r>
      <w:r w:rsidR="004D5BD3">
        <w:rPr>
          <w:i/>
          <w:color w:val="FF9900"/>
        </w:rPr>
        <w:t xml:space="preserve">extremely </w:t>
      </w:r>
      <w:r w:rsidR="009004F5">
        <w:rPr>
          <w:i/>
          <w:color w:val="FF9900"/>
        </w:rPr>
        <w:t>important to observe the rules of “</w:t>
      </w:r>
      <w:r w:rsidR="004D5BD3">
        <w:rPr>
          <w:i/>
          <w:color w:val="FF9900"/>
        </w:rPr>
        <w:t>Databeskyttelsesforordningen</w:t>
      </w:r>
      <w:r w:rsidR="009004F5">
        <w:rPr>
          <w:i/>
          <w:color w:val="FF9900"/>
        </w:rPr>
        <w:t xml:space="preserve">” (The </w:t>
      </w:r>
      <w:r w:rsidR="004D5BD3">
        <w:rPr>
          <w:i/>
          <w:color w:val="FF9900"/>
        </w:rPr>
        <w:t>General Data Protection Regulation) on</w:t>
      </w:r>
      <w:r w:rsidR="009004F5">
        <w:rPr>
          <w:i/>
          <w:color w:val="FF9900"/>
        </w:rPr>
        <w:t xml:space="preserve"> data securit</w:t>
      </w:r>
      <w:r>
        <w:rPr>
          <w:i/>
          <w:color w:val="FF9900"/>
        </w:rPr>
        <w:t xml:space="preserve">y and the rights of the </w:t>
      </w:r>
      <w:r w:rsidR="009004F5">
        <w:rPr>
          <w:i/>
          <w:color w:val="FF9900"/>
        </w:rPr>
        <w:t>subjects</w:t>
      </w:r>
      <w:r w:rsidR="004D5BD3">
        <w:rPr>
          <w:i/>
          <w:color w:val="FF9900"/>
        </w:rPr>
        <w:t>,</w:t>
      </w:r>
      <w:r w:rsidR="009004F5">
        <w:rPr>
          <w:i/>
          <w:color w:val="FF9900"/>
        </w:rPr>
        <w:t xml:space="preserve"> whose data are registered</w:t>
      </w:r>
      <w:r w:rsidR="004D5BD3">
        <w:rPr>
          <w:i/>
          <w:color w:val="FF9900"/>
        </w:rPr>
        <w:t>, are fulfilled</w:t>
      </w:r>
      <w:r w:rsidR="009004F5">
        <w:rPr>
          <w:i/>
          <w:color w:val="FF9900"/>
        </w:rPr>
        <w:t>.</w:t>
      </w:r>
    </w:p>
    <w:p w:rsidR="008462DF" w:rsidRPr="00540020" w:rsidRDefault="008462DF" w:rsidP="008462DF">
      <w:pPr>
        <w:rPr>
          <w:i/>
          <w:color w:val="FF9900"/>
        </w:rPr>
      </w:pPr>
    </w:p>
    <w:p w:rsidR="00540020" w:rsidRDefault="00540020" w:rsidP="008462DF">
      <w:pPr>
        <w:rPr>
          <w:i/>
          <w:color w:val="FF9900"/>
        </w:rPr>
      </w:pPr>
      <w:r>
        <w:rPr>
          <w:i/>
          <w:color w:val="FF9900"/>
        </w:rPr>
        <w:t xml:space="preserve">This </w:t>
      </w:r>
      <w:r w:rsidRPr="00540020">
        <w:rPr>
          <w:i/>
          <w:color w:val="FF9900"/>
        </w:rPr>
        <w:t>means that rules on transfer of data to third countries are to be</w:t>
      </w:r>
      <w:r>
        <w:rPr>
          <w:i/>
          <w:color w:val="FF9900"/>
        </w:rPr>
        <w:t xml:space="preserve"> observed by the person responsible for the project. </w:t>
      </w:r>
    </w:p>
    <w:p w:rsidR="00540020" w:rsidRDefault="00540020" w:rsidP="008462DF">
      <w:pPr>
        <w:rPr>
          <w:i/>
          <w:color w:val="FF9900"/>
        </w:rPr>
      </w:pPr>
    </w:p>
    <w:p w:rsidR="004D5BD3" w:rsidRPr="00136F85" w:rsidRDefault="00540020" w:rsidP="004D5BD3">
      <w:pPr>
        <w:rPr>
          <w:i/>
          <w:color w:val="FF9900"/>
        </w:rPr>
      </w:pPr>
      <w:r w:rsidRPr="00540020">
        <w:rPr>
          <w:i/>
          <w:color w:val="FF9900"/>
        </w:rPr>
        <w:t xml:space="preserve">See </w:t>
      </w:r>
      <w:r w:rsidR="004D5BD3">
        <w:rPr>
          <w:i/>
          <w:color w:val="FF9900"/>
        </w:rPr>
        <w:t>more about</w:t>
      </w:r>
      <w:r w:rsidRPr="00540020">
        <w:rPr>
          <w:i/>
          <w:color w:val="FF9900"/>
        </w:rPr>
        <w:t xml:space="preserve"> </w:t>
      </w:r>
      <w:r>
        <w:rPr>
          <w:i/>
          <w:color w:val="FF9900"/>
        </w:rPr>
        <w:t xml:space="preserve">the requirements </w:t>
      </w:r>
      <w:r w:rsidR="00CD75CA">
        <w:rPr>
          <w:i/>
          <w:color w:val="FF9900"/>
        </w:rPr>
        <w:t>for health scientific research projects</w:t>
      </w:r>
      <w:r w:rsidR="004D5BD3">
        <w:rPr>
          <w:i/>
          <w:color w:val="FF9900"/>
        </w:rPr>
        <w:t xml:space="preserve"> (in Danish)</w:t>
      </w:r>
      <w:r w:rsidR="00CD75CA">
        <w:rPr>
          <w:i/>
          <w:color w:val="FF9900"/>
        </w:rPr>
        <w:t>:</w:t>
      </w:r>
      <w:r w:rsidR="008462DF" w:rsidRPr="00CD75CA">
        <w:rPr>
          <w:i/>
          <w:color w:val="FF9900"/>
        </w:rPr>
        <w:t xml:space="preserve"> </w:t>
      </w:r>
    </w:p>
    <w:p w:rsidR="004D5BD3" w:rsidRPr="00136F85" w:rsidRDefault="00953AA1" w:rsidP="004D5BD3">
      <w:pPr>
        <w:rPr>
          <w:i/>
          <w:color w:val="FF9900"/>
        </w:rPr>
      </w:pPr>
      <w:hyperlink r:id="rId9" w:history="1">
        <w:r w:rsidR="004D5BD3" w:rsidRPr="00136F85">
          <w:rPr>
            <w:rStyle w:val="Hyperlink"/>
            <w:i/>
          </w:rPr>
          <w:t>https://www.datatilsynet.dk/emner/forskning-og-statistik/saerligt-om-sundhedsomraadet/</w:t>
        </w:r>
      </w:hyperlink>
    </w:p>
    <w:p w:rsidR="008462DF" w:rsidRPr="00136F85" w:rsidRDefault="008462DF" w:rsidP="008462DF">
      <w:pPr>
        <w:rPr>
          <w:i/>
          <w:color w:val="FF9900"/>
        </w:rPr>
      </w:pPr>
      <w:r w:rsidRPr="00136F85">
        <w:rPr>
          <w:i/>
          <w:color w:val="FF9900"/>
        </w:rPr>
        <w:t xml:space="preserve"> </w:t>
      </w:r>
    </w:p>
    <w:p w:rsidR="008462DF" w:rsidRPr="00CD75CA" w:rsidRDefault="00CD75CA" w:rsidP="008462DF">
      <w:pPr>
        <w:rPr>
          <w:i/>
          <w:color w:val="FF9900"/>
        </w:rPr>
      </w:pPr>
      <w:r w:rsidRPr="00CD75CA">
        <w:rPr>
          <w:i/>
          <w:color w:val="FF9900"/>
        </w:rPr>
        <w:t xml:space="preserve">Please also note that special requirements apply for clinical trials with </w:t>
      </w:r>
      <w:r w:rsidR="00CB4F42">
        <w:rPr>
          <w:i/>
          <w:color w:val="FF9900"/>
        </w:rPr>
        <w:t>medicinal products</w:t>
      </w:r>
      <w:r>
        <w:rPr>
          <w:i/>
          <w:color w:val="FF9900"/>
        </w:rPr>
        <w:t xml:space="preserve">, clinical testing of medical equipment and obligatory safety supervision of medicinal products and medical equipment. </w:t>
      </w:r>
    </w:p>
    <w:p w:rsidR="008462DF" w:rsidRPr="00CD75CA" w:rsidRDefault="008462DF" w:rsidP="00F50A44">
      <w:pPr>
        <w:pStyle w:val="Engelskforklaring"/>
      </w:pPr>
    </w:p>
    <w:p w:rsidR="00C21C01" w:rsidRPr="00391818" w:rsidRDefault="00C21C01" w:rsidP="00C21C01">
      <w:pPr>
        <w:pStyle w:val="Heading2"/>
        <w:rPr>
          <w:lang w:val="en-GB"/>
        </w:rPr>
      </w:pPr>
      <w:bookmarkStart w:id="13" w:name="_Toc315179890"/>
      <w:r w:rsidRPr="00391818">
        <w:rPr>
          <w:lang w:val="en-GB"/>
        </w:rPr>
        <w:t>Information from Medical Charts</w:t>
      </w:r>
      <w:bookmarkEnd w:id="13"/>
    </w:p>
    <w:p w:rsidR="00C21C01" w:rsidRPr="00391818" w:rsidRDefault="00C21C01" w:rsidP="00C21C01">
      <w:pPr>
        <w:pStyle w:val="Engelskforklaring"/>
        <w:rPr>
          <w:lang w:val="en-GB"/>
        </w:rPr>
      </w:pPr>
      <w:r w:rsidRPr="00391818">
        <w:rPr>
          <w:lang w:val="en-GB"/>
        </w:rPr>
        <w:t xml:space="preserve">If you wish access to the medical charts of the subjects, the following </w:t>
      </w:r>
      <w:r w:rsidR="00666D0D">
        <w:rPr>
          <w:lang w:val="en-GB"/>
        </w:rPr>
        <w:t xml:space="preserve">must </w:t>
      </w:r>
      <w:r w:rsidRPr="00391818">
        <w:rPr>
          <w:lang w:val="en-GB"/>
        </w:rPr>
        <w:t>be mentioned:</w:t>
      </w:r>
    </w:p>
    <w:p w:rsidR="00C21C01" w:rsidRPr="00391818" w:rsidRDefault="00C21C01" w:rsidP="00C21C01">
      <w:pPr>
        <w:pStyle w:val="Engelskforklaring"/>
        <w:rPr>
          <w:lang w:val="en-GB"/>
        </w:rPr>
      </w:pPr>
    </w:p>
    <w:p w:rsidR="00C21C01" w:rsidRPr="00391818" w:rsidRDefault="00C21C01" w:rsidP="00C21C01">
      <w:pPr>
        <w:pStyle w:val="Engelskforklaring"/>
        <w:numPr>
          <w:ilvl w:val="0"/>
          <w:numId w:val="16"/>
        </w:numPr>
        <w:rPr>
          <w:lang w:val="en-GB"/>
        </w:rPr>
      </w:pPr>
      <w:r w:rsidRPr="00391818">
        <w:rPr>
          <w:lang w:val="en-GB"/>
        </w:rPr>
        <w:t>Which information you wish to obtain</w:t>
      </w:r>
    </w:p>
    <w:p w:rsidR="00C21C01" w:rsidRPr="00391818" w:rsidRDefault="00C21C01" w:rsidP="00C21C01">
      <w:pPr>
        <w:pStyle w:val="Engelskforklaring"/>
        <w:numPr>
          <w:ilvl w:val="0"/>
          <w:numId w:val="16"/>
        </w:numPr>
        <w:rPr>
          <w:lang w:val="en-GB"/>
        </w:rPr>
      </w:pPr>
      <w:r w:rsidRPr="00391818">
        <w:rPr>
          <w:lang w:val="en-GB"/>
        </w:rPr>
        <w:t xml:space="preserve">What will the information be used for </w:t>
      </w:r>
    </w:p>
    <w:p w:rsidR="00C21C01" w:rsidRPr="00391818" w:rsidRDefault="00C21C01" w:rsidP="00F50A44">
      <w:pPr>
        <w:pStyle w:val="Engelskforklaring"/>
        <w:rPr>
          <w:lang w:val="en-GB"/>
        </w:rPr>
      </w:pPr>
    </w:p>
    <w:p w:rsidR="00F50A44" w:rsidRPr="00391818" w:rsidRDefault="00362EC6" w:rsidP="00625D6B">
      <w:pPr>
        <w:pStyle w:val="Heading2"/>
        <w:rPr>
          <w:lang w:val="en-GB"/>
        </w:rPr>
      </w:pPr>
      <w:bookmarkStart w:id="14" w:name="_Toc315179897"/>
      <w:r w:rsidRPr="00391818">
        <w:rPr>
          <w:lang w:val="en-GB"/>
        </w:rPr>
        <w:t xml:space="preserve">Project </w:t>
      </w:r>
      <w:r w:rsidR="006E10CA" w:rsidRPr="00391818">
        <w:rPr>
          <w:lang w:val="en-GB"/>
        </w:rPr>
        <w:t>E</w:t>
      </w:r>
      <w:r w:rsidR="00F50A44" w:rsidRPr="00391818">
        <w:rPr>
          <w:lang w:val="en-GB"/>
        </w:rPr>
        <w:t>conomy</w:t>
      </w:r>
      <w:bookmarkEnd w:id="14"/>
    </w:p>
    <w:p w:rsidR="00C9485D" w:rsidRPr="00391818" w:rsidRDefault="00C9485D" w:rsidP="00F50A44">
      <w:pPr>
        <w:pStyle w:val="Engelskforklaring"/>
        <w:rPr>
          <w:lang w:val="en-GB"/>
        </w:rPr>
      </w:pPr>
      <w:r w:rsidRPr="00391818">
        <w:rPr>
          <w:lang w:val="en-GB"/>
        </w:rPr>
        <w:t>This section is to describe the economy of the project, including:</w:t>
      </w:r>
    </w:p>
    <w:p w:rsidR="00C9485D" w:rsidRPr="00391818" w:rsidRDefault="00C9485D" w:rsidP="00F50A44">
      <w:pPr>
        <w:pStyle w:val="Engelskforklaring"/>
        <w:rPr>
          <w:lang w:val="en-GB"/>
        </w:rPr>
      </w:pPr>
    </w:p>
    <w:p w:rsidR="00C9485D" w:rsidRPr="00391818" w:rsidRDefault="00C9485D" w:rsidP="00F50A44">
      <w:pPr>
        <w:pStyle w:val="Engelskforklaring"/>
        <w:numPr>
          <w:ilvl w:val="0"/>
          <w:numId w:val="3"/>
        </w:numPr>
        <w:rPr>
          <w:lang w:val="en-GB"/>
        </w:rPr>
      </w:pPr>
      <w:r w:rsidRPr="00CB4F42">
        <w:rPr>
          <w:u w:val="single"/>
          <w:lang w:val="en-GB"/>
        </w:rPr>
        <w:t xml:space="preserve">Who </w:t>
      </w:r>
      <w:r w:rsidR="00CB4F42">
        <w:rPr>
          <w:u w:val="single"/>
          <w:lang w:val="en-GB"/>
        </w:rPr>
        <w:t xml:space="preserve">has </w:t>
      </w:r>
      <w:r w:rsidRPr="00CB4F42">
        <w:rPr>
          <w:u w:val="single"/>
          <w:lang w:val="en-GB"/>
        </w:rPr>
        <w:t>initialized the project</w:t>
      </w:r>
      <w:r w:rsidRPr="00391818">
        <w:rPr>
          <w:lang w:val="en-GB"/>
        </w:rPr>
        <w:t>?</w:t>
      </w:r>
    </w:p>
    <w:p w:rsidR="00C9485D" w:rsidRPr="00391818" w:rsidRDefault="006E10CA" w:rsidP="00F50A44">
      <w:pPr>
        <w:pStyle w:val="Engelskforklaring"/>
        <w:numPr>
          <w:ilvl w:val="0"/>
          <w:numId w:val="3"/>
        </w:numPr>
        <w:rPr>
          <w:lang w:val="en-GB"/>
        </w:rPr>
      </w:pPr>
      <w:r w:rsidRPr="00391818">
        <w:rPr>
          <w:lang w:val="en-GB"/>
        </w:rPr>
        <w:t xml:space="preserve">Names of commercial and non-commercial funding sources </w:t>
      </w:r>
    </w:p>
    <w:p w:rsidR="00C9485D" w:rsidRPr="00391818" w:rsidRDefault="00C9485D" w:rsidP="00F50A44">
      <w:pPr>
        <w:pStyle w:val="Engelskforklaring"/>
        <w:numPr>
          <w:ilvl w:val="0"/>
          <w:numId w:val="3"/>
        </w:numPr>
        <w:rPr>
          <w:lang w:val="en-GB"/>
        </w:rPr>
      </w:pPr>
      <w:r w:rsidRPr="00391818">
        <w:rPr>
          <w:lang w:val="en-GB"/>
        </w:rPr>
        <w:t>The amount of money that each funding source has provided for the project</w:t>
      </w:r>
    </w:p>
    <w:p w:rsidR="00C9485D" w:rsidRDefault="00C9485D" w:rsidP="00F50A44">
      <w:pPr>
        <w:pStyle w:val="Engelskforklaring"/>
        <w:numPr>
          <w:ilvl w:val="0"/>
          <w:numId w:val="3"/>
        </w:numPr>
        <w:rPr>
          <w:lang w:val="en-GB"/>
        </w:rPr>
      </w:pPr>
      <w:r w:rsidRPr="00391818">
        <w:rPr>
          <w:lang w:val="en-GB"/>
        </w:rPr>
        <w:t>If the person responsible for the project has any economic ties to private companies, foundations or other parties which may have an interest in the project.</w:t>
      </w:r>
    </w:p>
    <w:p w:rsidR="000D74DB" w:rsidRDefault="000D74DB" w:rsidP="000D74DB">
      <w:pPr>
        <w:rPr>
          <w:lang w:val="en-GB"/>
        </w:rPr>
      </w:pPr>
    </w:p>
    <w:p w:rsidR="000D74DB" w:rsidRDefault="000D74DB" w:rsidP="000D74DB">
      <w:pPr>
        <w:rPr>
          <w:lang w:val="en-GB"/>
        </w:rPr>
      </w:pPr>
      <w:r>
        <w:rPr>
          <w:lang w:val="en-GB"/>
        </w:rPr>
        <w:t>The experiment has been initiated by xxx(name), xxx(title), xxx(affiliation), and is financed with DKK xxx from xxxx. The amount is administered by Department of Health Science and Technology, Aalborg University.</w:t>
      </w:r>
    </w:p>
    <w:p w:rsidR="000D74DB" w:rsidRDefault="000D74DB" w:rsidP="000D74DB">
      <w:pPr>
        <w:rPr>
          <w:lang w:val="en-GB"/>
        </w:rPr>
      </w:pPr>
    </w:p>
    <w:p w:rsidR="000D74DB" w:rsidRPr="00391818" w:rsidRDefault="000D74DB" w:rsidP="000D74DB">
      <w:pPr>
        <w:rPr>
          <w:lang w:val="en-GB"/>
        </w:rPr>
      </w:pPr>
      <w:r>
        <w:rPr>
          <w:lang w:val="en-GB"/>
        </w:rPr>
        <w:t>None of the researchers have financial interest in the experiment.</w:t>
      </w:r>
    </w:p>
    <w:p w:rsidR="00516D4B" w:rsidRPr="00391818" w:rsidRDefault="00047802" w:rsidP="00625D6B">
      <w:pPr>
        <w:pStyle w:val="Heading2"/>
        <w:rPr>
          <w:lang w:val="en-GB"/>
        </w:rPr>
      </w:pPr>
      <w:bookmarkStart w:id="15" w:name="_Toc315179898"/>
      <w:r>
        <w:rPr>
          <w:lang w:val="en-GB"/>
        </w:rPr>
        <w:t>Compensation</w:t>
      </w:r>
      <w:r w:rsidR="00516D4B" w:rsidRPr="00391818">
        <w:rPr>
          <w:lang w:val="en-GB"/>
        </w:rPr>
        <w:t xml:space="preserve"> to Subjects</w:t>
      </w:r>
      <w:bookmarkEnd w:id="15"/>
    </w:p>
    <w:p w:rsidR="00516D4B" w:rsidRPr="00391818" w:rsidRDefault="000D74DB" w:rsidP="00516D4B">
      <w:pPr>
        <w:rPr>
          <w:lang w:val="en-GB"/>
        </w:rPr>
      </w:pPr>
      <w:r>
        <w:rPr>
          <w:i/>
          <w:lang w:val="en-GB"/>
        </w:rPr>
        <w:t>Proposal for s</w:t>
      </w:r>
      <w:r w:rsidR="00516D4B" w:rsidRPr="00391818">
        <w:rPr>
          <w:i/>
          <w:lang w:val="en-GB"/>
        </w:rPr>
        <w:t>tandard text</w:t>
      </w:r>
      <w:r w:rsidR="00516D4B" w:rsidRPr="00391818">
        <w:rPr>
          <w:lang w:val="en-GB"/>
        </w:rPr>
        <w:t xml:space="preserve">: </w:t>
      </w:r>
    </w:p>
    <w:p w:rsidR="00516D4B" w:rsidRDefault="00516D4B" w:rsidP="00516D4B">
      <w:pPr>
        <w:rPr>
          <w:lang w:val="en-GB"/>
        </w:rPr>
      </w:pPr>
      <w:r w:rsidRPr="00391818">
        <w:rPr>
          <w:lang w:val="en-GB"/>
        </w:rPr>
        <w:t xml:space="preserve">The subjects will receive DKK xxx </w:t>
      </w:r>
      <w:r w:rsidRPr="00391818">
        <w:rPr>
          <w:u w:val="single"/>
          <w:lang w:val="en-GB"/>
        </w:rPr>
        <w:t>per hour/experiment session</w:t>
      </w:r>
      <w:r w:rsidRPr="00391818">
        <w:rPr>
          <w:lang w:val="en-GB"/>
        </w:rPr>
        <w:t xml:space="preserve"> as compensation for their participation in the experiment. The amount is liable to tax and will therefore be reported to the Danish tax authorities as B-income.</w:t>
      </w:r>
      <w:r w:rsidR="008C494B">
        <w:rPr>
          <w:lang w:val="en-GB"/>
        </w:rPr>
        <w:t xml:space="preserve"> </w:t>
      </w:r>
    </w:p>
    <w:p w:rsidR="009A05D5" w:rsidRDefault="009A05D5" w:rsidP="00516D4B">
      <w:pPr>
        <w:rPr>
          <w:lang w:val="en-GB"/>
        </w:rPr>
      </w:pPr>
    </w:p>
    <w:p w:rsidR="00E14F64" w:rsidRPr="00391818" w:rsidRDefault="00E14F64" w:rsidP="00516D4B">
      <w:pPr>
        <w:rPr>
          <w:lang w:val="en-GB"/>
        </w:rPr>
      </w:pPr>
      <w:r>
        <w:rPr>
          <w:lang w:val="en-GB"/>
        </w:rPr>
        <w:t xml:space="preserve">Subjects who do not complete the experiment will receive proportional compensation for the time spent. </w:t>
      </w:r>
    </w:p>
    <w:p w:rsidR="00362EC6" w:rsidRPr="00391818" w:rsidRDefault="009C737E" w:rsidP="00625D6B">
      <w:pPr>
        <w:pStyle w:val="Heading2"/>
        <w:rPr>
          <w:lang w:val="en-GB"/>
        </w:rPr>
      </w:pPr>
      <w:bookmarkStart w:id="16" w:name="_Toc315179899"/>
      <w:r w:rsidRPr="00391818">
        <w:rPr>
          <w:lang w:val="en-GB"/>
        </w:rPr>
        <w:t>Publishing of Results</w:t>
      </w:r>
      <w:bookmarkEnd w:id="16"/>
    </w:p>
    <w:p w:rsidR="009C737E" w:rsidRPr="00391818" w:rsidRDefault="009C737E" w:rsidP="00C9485D">
      <w:pPr>
        <w:rPr>
          <w:i/>
          <w:lang w:val="en-GB"/>
        </w:rPr>
      </w:pPr>
      <w:r w:rsidRPr="00391818">
        <w:rPr>
          <w:i/>
          <w:lang w:val="en-GB"/>
        </w:rPr>
        <w:t xml:space="preserve">Standard text: </w:t>
      </w:r>
    </w:p>
    <w:p w:rsidR="009C737E" w:rsidRPr="00391818" w:rsidRDefault="00525E73" w:rsidP="00C9485D">
      <w:pPr>
        <w:rPr>
          <w:lang w:val="en-GB"/>
        </w:rPr>
      </w:pPr>
      <w:r>
        <w:rPr>
          <w:lang w:val="en-GB"/>
        </w:rPr>
        <w:t>All</w:t>
      </w:r>
      <w:r w:rsidR="009C737E" w:rsidRPr="00391818">
        <w:rPr>
          <w:lang w:val="en-GB"/>
        </w:rPr>
        <w:t xml:space="preserve"> results of the </w:t>
      </w:r>
      <w:r w:rsidR="002805AA" w:rsidRPr="00391818">
        <w:rPr>
          <w:lang w:val="en-GB"/>
        </w:rPr>
        <w:t xml:space="preserve">project </w:t>
      </w:r>
      <w:r w:rsidR="009C737E" w:rsidRPr="00391818">
        <w:rPr>
          <w:lang w:val="en-GB"/>
        </w:rPr>
        <w:t xml:space="preserve">will be published regardless of the outcome of the project. </w:t>
      </w:r>
    </w:p>
    <w:p w:rsidR="00F50A44" w:rsidRPr="00391818" w:rsidRDefault="00F50A44" w:rsidP="00C9485D">
      <w:pPr>
        <w:rPr>
          <w:lang w:val="en-GB"/>
        </w:rPr>
      </w:pPr>
    </w:p>
    <w:p w:rsidR="009C737E" w:rsidRPr="00391818" w:rsidRDefault="002805AA" w:rsidP="00625D6B">
      <w:pPr>
        <w:pStyle w:val="Heading2"/>
        <w:rPr>
          <w:lang w:val="en-GB"/>
        </w:rPr>
      </w:pPr>
      <w:bookmarkStart w:id="17" w:name="_Toc315179900"/>
      <w:r w:rsidRPr="00391818">
        <w:rPr>
          <w:lang w:val="en-GB"/>
        </w:rPr>
        <w:t>Time Schedule</w:t>
      </w:r>
      <w:bookmarkEnd w:id="17"/>
    </w:p>
    <w:p w:rsidR="009C737E" w:rsidRPr="00391818" w:rsidRDefault="009C737E" w:rsidP="009C737E">
      <w:pPr>
        <w:pStyle w:val="Engelskforklaring"/>
        <w:rPr>
          <w:lang w:val="en-GB"/>
        </w:rPr>
      </w:pPr>
      <w:r w:rsidRPr="00391818">
        <w:rPr>
          <w:lang w:val="en-GB"/>
        </w:rPr>
        <w:t>Time schedule for the project</w:t>
      </w:r>
    </w:p>
    <w:p w:rsidR="009C737E" w:rsidRPr="00391818" w:rsidRDefault="009C737E" w:rsidP="00C9485D">
      <w:pPr>
        <w:rPr>
          <w:lang w:val="en-GB"/>
        </w:rPr>
      </w:pPr>
    </w:p>
    <w:p w:rsidR="00362EC6" w:rsidRPr="00391818" w:rsidRDefault="00362EC6" w:rsidP="00625D6B">
      <w:pPr>
        <w:pStyle w:val="Heading2"/>
        <w:rPr>
          <w:lang w:val="en-GB"/>
        </w:rPr>
      </w:pPr>
      <w:bookmarkStart w:id="18" w:name="_Toc315179901"/>
      <w:r w:rsidRPr="00391818">
        <w:rPr>
          <w:lang w:val="en-GB"/>
        </w:rPr>
        <w:t xml:space="preserve">Guidelines for </w:t>
      </w:r>
      <w:r w:rsidR="002805AA" w:rsidRPr="00391818">
        <w:rPr>
          <w:lang w:val="en-GB"/>
        </w:rPr>
        <w:t>O</w:t>
      </w:r>
      <w:r w:rsidR="007D4424">
        <w:rPr>
          <w:lang w:val="en-GB"/>
        </w:rPr>
        <w:t>ral I</w:t>
      </w:r>
      <w:r w:rsidR="002805AA" w:rsidRPr="00391818">
        <w:rPr>
          <w:lang w:val="en-GB"/>
        </w:rPr>
        <w:t>nformation and Informed Consent</w:t>
      </w:r>
      <w:bookmarkEnd w:id="18"/>
    </w:p>
    <w:p w:rsidR="0045718A" w:rsidRPr="00391818" w:rsidRDefault="0045718A" w:rsidP="00E56714">
      <w:pPr>
        <w:pStyle w:val="Engelskoversttelse"/>
        <w:rPr>
          <w:color w:val="FF9900"/>
          <w:lang w:val="en-GB"/>
        </w:rPr>
      </w:pPr>
    </w:p>
    <w:p w:rsidR="0045718A" w:rsidRPr="00391818" w:rsidRDefault="002805AA" w:rsidP="00E56714">
      <w:pPr>
        <w:pStyle w:val="Engelskoversttelse"/>
        <w:rPr>
          <w:color w:val="auto"/>
          <w:lang w:val="en-GB"/>
        </w:rPr>
      </w:pPr>
      <w:r w:rsidRPr="00391818">
        <w:rPr>
          <w:color w:val="auto"/>
          <w:lang w:val="en-GB"/>
        </w:rPr>
        <w:t xml:space="preserve">Standard text: </w:t>
      </w:r>
    </w:p>
    <w:p w:rsidR="00362EC6" w:rsidRPr="00391818" w:rsidRDefault="00385015" w:rsidP="00625D6B">
      <w:pPr>
        <w:pStyle w:val="Heading3"/>
        <w:rPr>
          <w:lang w:val="en-GB"/>
        </w:rPr>
      </w:pPr>
      <w:r w:rsidRPr="00391818">
        <w:rPr>
          <w:lang w:val="en-GB"/>
        </w:rPr>
        <w:t>S</w:t>
      </w:r>
      <w:r w:rsidR="002805AA" w:rsidRPr="00391818">
        <w:rPr>
          <w:lang w:val="en-GB"/>
        </w:rPr>
        <w:t>ummoning Potential Subjects</w:t>
      </w:r>
    </w:p>
    <w:p w:rsidR="00905871" w:rsidRPr="00391818" w:rsidRDefault="00905871" w:rsidP="00385015">
      <w:pPr>
        <w:pStyle w:val="Engelskoversttelse"/>
        <w:rPr>
          <w:lang w:val="en-GB"/>
        </w:rPr>
      </w:pPr>
    </w:p>
    <w:p w:rsidR="002805AA" w:rsidRPr="00391818" w:rsidRDefault="002805AA" w:rsidP="00B02E62">
      <w:pPr>
        <w:rPr>
          <w:lang w:val="en-GB"/>
        </w:rPr>
      </w:pPr>
      <w:r w:rsidRPr="00391818">
        <w:rPr>
          <w:lang w:val="en-GB"/>
        </w:rPr>
        <w:t xml:space="preserve">When potential subjects </w:t>
      </w:r>
      <w:r w:rsidR="0014196A">
        <w:rPr>
          <w:lang w:val="en-GB"/>
        </w:rPr>
        <w:t xml:space="preserve">address the contact person, </w:t>
      </w:r>
      <w:r w:rsidRPr="00391818">
        <w:rPr>
          <w:lang w:val="en-GB"/>
        </w:rPr>
        <w:t xml:space="preserve">the following should be stated: </w:t>
      </w:r>
    </w:p>
    <w:p w:rsidR="002805AA" w:rsidRPr="00391818" w:rsidRDefault="002805AA" w:rsidP="00B02E62">
      <w:pPr>
        <w:rPr>
          <w:lang w:val="en-GB"/>
        </w:rPr>
      </w:pPr>
    </w:p>
    <w:p w:rsidR="002805AA" w:rsidRPr="00391818" w:rsidRDefault="002805AA" w:rsidP="00B02E62">
      <w:pPr>
        <w:numPr>
          <w:ilvl w:val="0"/>
          <w:numId w:val="11"/>
        </w:numPr>
        <w:rPr>
          <w:lang w:val="en-GB"/>
        </w:rPr>
      </w:pPr>
      <w:r w:rsidRPr="00391818">
        <w:rPr>
          <w:lang w:val="en-GB"/>
        </w:rPr>
        <w:t>That it is a request for participation in a scientific research project</w:t>
      </w:r>
    </w:p>
    <w:p w:rsidR="002805AA" w:rsidRPr="00391818" w:rsidRDefault="002805AA" w:rsidP="00B02E62">
      <w:pPr>
        <w:numPr>
          <w:ilvl w:val="0"/>
          <w:numId w:val="11"/>
        </w:numPr>
        <w:rPr>
          <w:lang w:val="en-GB"/>
        </w:rPr>
      </w:pPr>
      <w:r w:rsidRPr="00391818">
        <w:rPr>
          <w:lang w:val="en-GB"/>
        </w:rPr>
        <w:t>The purpose of the project</w:t>
      </w:r>
    </w:p>
    <w:p w:rsidR="002805AA" w:rsidRPr="00391818" w:rsidRDefault="002805AA" w:rsidP="00B02E62">
      <w:pPr>
        <w:numPr>
          <w:ilvl w:val="0"/>
          <w:numId w:val="11"/>
        </w:numPr>
        <w:rPr>
          <w:lang w:val="en-GB"/>
        </w:rPr>
      </w:pPr>
      <w:r w:rsidRPr="00391818">
        <w:rPr>
          <w:lang w:val="en-GB"/>
        </w:rPr>
        <w:t>That participation is voluntary and that the subject can withdraw from the project at any time</w:t>
      </w:r>
      <w:r w:rsidR="00897037" w:rsidRPr="00391818">
        <w:rPr>
          <w:lang w:val="en-GB"/>
        </w:rPr>
        <w:t xml:space="preserve"> without consequences</w:t>
      </w:r>
    </w:p>
    <w:p w:rsidR="00897037" w:rsidRPr="00391818" w:rsidRDefault="00897037" w:rsidP="00A64A0E">
      <w:pPr>
        <w:numPr>
          <w:ilvl w:val="0"/>
          <w:numId w:val="11"/>
        </w:numPr>
        <w:rPr>
          <w:lang w:val="en-GB"/>
        </w:rPr>
      </w:pPr>
      <w:r w:rsidRPr="00391818">
        <w:rPr>
          <w:lang w:val="en-GB"/>
        </w:rPr>
        <w:t>That the potential subject has time to consider his/her participation before giving consent to participation in the project and that the potential subject is welcome to bring a family member or a friend to the information meeting. The potential volunteer will receive the leaflet “</w:t>
      </w:r>
      <w:r w:rsidR="00A64A0E" w:rsidRPr="00391818">
        <w:rPr>
          <w:lang w:val="en-GB"/>
        </w:rPr>
        <w:t xml:space="preserve">The Rights of a Trial Subject in a </w:t>
      </w:r>
      <w:r w:rsidR="000F4316">
        <w:rPr>
          <w:lang w:val="en-GB"/>
        </w:rPr>
        <w:t>Health Scientific</w:t>
      </w:r>
      <w:r w:rsidR="00A64A0E" w:rsidRPr="00391818">
        <w:rPr>
          <w:lang w:val="en-GB"/>
        </w:rPr>
        <w:t xml:space="preserve"> Research Project”/ "Forsøgspersonens rettigheder i et </w:t>
      </w:r>
      <w:r w:rsidR="000F4316">
        <w:rPr>
          <w:lang w:val="en-GB"/>
        </w:rPr>
        <w:t>sundhedsvidenskabeligt</w:t>
      </w:r>
      <w:r w:rsidR="00A64A0E" w:rsidRPr="00391818">
        <w:rPr>
          <w:lang w:val="en-GB"/>
        </w:rPr>
        <w:t xml:space="preserve"> forskningsprojekt" which includes information on confidentiality, right of access to documents and right to complain. </w:t>
      </w:r>
    </w:p>
    <w:p w:rsidR="00897037" w:rsidRPr="00391818" w:rsidRDefault="00A64A0E" w:rsidP="00B02E62">
      <w:pPr>
        <w:numPr>
          <w:ilvl w:val="0"/>
          <w:numId w:val="11"/>
        </w:numPr>
        <w:rPr>
          <w:lang w:val="en-GB"/>
        </w:rPr>
      </w:pPr>
      <w:r w:rsidRPr="00391818">
        <w:rPr>
          <w:lang w:val="en-GB"/>
        </w:rPr>
        <w:t xml:space="preserve">That the material “Information for Participants”/”Deltagerinformation” will be forwarded by mail/e-mail to the potential subject in order for him/her to know more about the project before the information meeting. </w:t>
      </w:r>
    </w:p>
    <w:p w:rsidR="00A64A0E" w:rsidRPr="00391818" w:rsidRDefault="00A64A0E" w:rsidP="00B02E62">
      <w:pPr>
        <w:numPr>
          <w:ilvl w:val="0"/>
          <w:numId w:val="11"/>
        </w:numPr>
        <w:rPr>
          <w:lang w:val="en-GB"/>
        </w:rPr>
      </w:pPr>
      <w:r w:rsidRPr="00391818">
        <w:rPr>
          <w:lang w:val="en-GB"/>
        </w:rPr>
        <w:lastRenderedPageBreak/>
        <w:t xml:space="preserve">Finally, </w:t>
      </w:r>
      <w:r w:rsidR="00CE5864" w:rsidRPr="00391818">
        <w:rPr>
          <w:lang w:val="en-GB"/>
        </w:rPr>
        <w:t>time for the information meeting is arranged</w:t>
      </w:r>
    </w:p>
    <w:p w:rsidR="00CE5864" w:rsidRPr="00391818" w:rsidRDefault="00CE5864" w:rsidP="00B02E62">
      <w:pPr>
        <w:rPr>
          <w:lang w:val="en-GB"/>
        </w:rPr>
      </w:pPr>
    </w:p>
    <w:p w:rsidR="00385015" w:rsidRPr="00391818" w:rsidRDefault="00385015" w:rsidP="00625D6B">
      <w:pPr>
        <w:pStyle w:val="Heading3"/>
        <w:rPr>
          <w:lang w:val="en-GB"/>
        </w:rPr>
      </w:pPr>
      <w:r w:rsidRPr="00391818">
        <w:rPr>
          <w:lang w:val="en-GB"/>
        </w:rPr>
        <w:t xml:space="preserve">The </w:t>
      </w:r>
      <w:r w:rsidR="00CE5864" w:rsidRPr="00391818">
        <w:rPr>
          <w:lang w:val="en-GB"/>
        </w:rPr>
        <w:t>I</w:t>
      </w:r>
      <w:r w:rsidRPr="00391818">
        <w:rPr>
          <w:lang w:val="en-GB"/>
        </w:rPr>
        <w:t xml:space="preserve">nformation </w:t>
      </w:r>
      <w:r w:rsidR="00CE5864" w:rsidRPr="00391818">
        <w:rPr>
          <w:lang w:val="en-GB"/>
        </w:rPr>
        <w:t>M</w:t>
      </w:r>
      <w:r w:rsidRPr="00391818">
        <w:rPr>
          <w:lang w:val="en-GB"/>
        </w:rPr>
        <w:t xml:space="preserve">eeting </w:t>
      </w:r>
    </w:p>
    <w:p w:rsidR="00905871" w:rsidRPr="00391818" w:rsidRDefault="00CE5864" w:rsidP="00C9485D">
      <w:pPr>
        <w:rPr>
          <w:lang w:val="en-GB"/>
        </w:rPr>
      </w:pPr>
      <w:r w:rsidRPr="00391818">
        <w:rPr>
          <w:lang w:val="en-GB"/>
        </w:rPr>
        <w:t xml:space="preserve">The information meeting is held in a quiet room where it is possible to have an uninterrupted conversation. Coffee/tea/soft drink may be served. The information meeting is held by the person responsible for the project or a senior researcher who has been authorized to do the information. </w:t>
      </w:r>
    </w:p>
    <w:p w:rsidR="00CE5864" w:rsidRPr="00391818" w:rsidRDefault="00CE5864" w:rsidP="00C9485D">
      <w:pPr>
        <w:rPr>
          <w:lang w:val="en-GB"/>
        </w:rPr>
      </w:pPr>
    </w:p>
    <w:p w:rsidR="00CE5864" w:rsidRPr="00391818" w:rsidRDefault="00CE5864" w:rsidP="00C9485D">
      <w:pPr>
        <w:rPr>
          <w:lang w:val="en-GB"/>
        </w:rPr>
      </w:pPr>
      <w:r w:rsidRPr="00391818">
        <w:rPr>
          <w:lang w:val="en-GB"/>
        </w:rPr>
        <w:t xml:space="preserve">The meeting is to include the following information/questions: </w:t>
      </w:r>
    </w:p>
    <w:p w:rsidR="00CE5864" w:rsidRPr="00391818" w:rsidRDefault="00CE5864" w:rsidP="00C9485D">
      <w:pPr>
        <w:rPr>
          <w:lang w:val="en-GB"/>
        </w:rPr>
      </w:pPr>
    </w:p>
    <w:p w:rsidR="00B02E62" w:rsidRPr="00391818" w:rsidRDefault="00B02E62" w:rsidP="00B02E62">
      <w:pPr>
        <w:rPr>
          <w:lang w:val="en-GB"/>
        </w:rPr>
      </w:pPr>
    </w:p>
    <w:p w:rsidR="00CE5864" w:rsidRPr="00391818" w:rsidRDefault="00CE5864" w:rsidP="00CE5864">
      <w:pPr>
        <w:numPr>
          <w:ilvl w:val="0"/>
          <w:numId w:val="11"/>
        </w:numPr>
        <w:rPr>
          <w:lang w:val="en-GB"/>
        </w:rPr>
      </w:pPr>
      <w:r w:rsidRPr="00391818">
        <w:rPr>
          <w:lang w:val="en-GB"/>
        </w:rPr>
        <w:t>Participation is voluntary and the subject can withdraw from the project at any time without consequences</w:t>
      </w:r>
    </w:p>
    <w:p w:rsidR="00CE5864" w:rsidRPr="00391818" w:rsidRDefault="00CE5864" w:rsidP="00CE5864">
      <w:pPr>
        <w:numPr>
          <w:ilvl w:val="0"/>
          <w:numId w:val="12"/>
        </w:numPr>
        <w:rPr>
          <w:lang w:val="en-GB"/>
        </w:rPr>
      </w:pPr>
      <w:r w:rsidRPr="00391818">
        <w:rPr>
          <w:lang w:val="en-GB"/>
        </w:rPr>
        <w:t xml:space="preserve">The subject has time to consider his/her participation before giving consent to participation in the project, and the subject is welcome to bring a family member or a friend to the information meeting. </w:t>
      </w:r>
    </w:p>
    <w:p w:rsidR="00CE5864" w:rsidRPr="00391818" w:rsidRDefault="00CE5864" w:rsidP="00CE5864">
      <w:pPr>
        <w:numPr>
          <w:ilvl w:val="0"/>
          <w:numId w:val="12"/>
        </w:numPr>
        <w:rPr>
          <w:lang w:val="en-GB"/>
        </w:rPr>
      </w:pPr>
      <w:r w:rsidRPr="00391818">
        <w:rPr>
          <w:lang w:val="en-GB"/>
        </w:rPr>
        <w:t xml:space="preserve">The subject is asked whether he/she wants a family member/friend to be present at the meeting. </w:t>
      </w:r>
    </w:p>
    <w:p w:rsidR="00CE5864" w:rsidRPr="00391818" w:rsidRDefault="00601F63" w:rsidP="00CE5864">
      <w:pPr>
        <w:numPr>
          <w:ilvl w:val="0"/>
          <w:numId w:val="12"/>
        </w:numPr>
        <w:rPr>
          <w:lang w:val="en-GB"/>
        </w:rPr>
      </w:pPr>
      <w:r w:rsidRPr="00391818">
        <w:rPr>
          <w:lang w:val="en-GB"/>
        </w:rPr>
        <w:t xml:space="preserve">The purpose of the experiment is presented, and it is explained how the experiment is performed. The “Information for Participants”/”Deltagerinformation”, which has been sent to the potential subject in advance, is the starting point for the information meeting. </w:t>
      </w:r>
    </w:p>
    <w:p w:rsidR="00601F63" w:rsidRPr="00391818" w:rsidRDefault="00601F63" w:rsidP="00601F63">
      <w:pPr>
        <w:numPr>
          <w:ilvl w:val="0"/>
          <w:numId w:val="12"/>
        </w:numPr>
        <w:rPr>
          <w:lang w:val="en-GB"/>
        </w:rPr>
      </w:pPr>
      <w:r w:rsidRPr="00391818">
        <w:rPr>
          <w:lang w:val="en-GB"/>
        </w:rPr>
        <w:t>The subject is asked if he/she is healthy or whether he/she has an infectious disease.</w:t>
      </w:r>
    </w:p>
    <w:p w:rsidR="00601F63" w:rsidRPr="00391818" w:rsidRDefault="00601F63" w:rsidP="00EE77E6">
      <w:pPr>
        <w:numPr>
          <w:ilvl w:val="0"/>
          <w:numId w:val="12"/>
        </w:numPr>
        <w:rPr>
          <w:lang w:val="en-GB"/>
        </w:rPr>
      </w:pPr>
      <w:r w:rsidRPr="00391818">
        <w:rPr>
          <w:lang w:val="en-GB"/>
        </w:rPr>
        <w:t>The subject is asked whether he/she is a Danish citizen. If the answer is no, he/she is asked if he/she has a valid work permit.</w:t>
      </w:r>
    </w:p>
    <w:p w:rsidR="00CE5864" w:rsidRPr="00391818" w:rsidRDefault="00CE5864" w:rsidP="00CE5864">
      <w:pPr>
        <w:numPr>
          <w:ilvl w:val="0"/>
          <w:numId w:val="12"/>
        </w:numPr>
        <w:rPr>
          <w:lang w:val="en-GB"/>
        </w:rPr>
      </w:pPr>
      <w:r w:rsidRPr="00391818">
        <w:rPr>
          <w:lang w:val="en-GB"/>
        </w:rPr>
        <w:t xml:space="preserve">The leaflet “The Rights of a Trial Subject in a </w:t>
      </w:r>
      <w:r w:rsidR="000F4316">
        <w:rPr>
          <w:lang w:val="en-GB"/>
        </w:rPr>
        <w:t xml:space="preserve">Health Scientific </w:t>
      </w:r>
      <w:r w:rsidRPr="00391818">
        <w:rPr>
          <w:lang w:val="en-GB"/>
        </w:rPr>
        <w:t xml:space="preserve">Research Project”/ "Forsøgspersonens rettigheder i et </w:t>
      </w:r>
      <w:r w:rsidR="000F4316">
        <w:rPr>
          <w:lang w:val="en-GB"/>
        </w:rPr>
        <w:t>sundhedsvidenskabeligt</w:t>
      </w:r>
      <w:r w:rsidRPr="00391818">
        <w:rPr>
          <w:lang w:val="en-GB"/>
        </w:rPr>
        <w:t xml:space="preserve"> forskningsprojekt" </w:t>
      </w:r>
      <w:r w:rsidR="00601F63" w:rsidRPr="00391818">
        <w:rPr>
          <w:lang w:val="en-GB"/>
        </w:rPr>
        <w:t xml:space="preserve">is handed over. It is explained that it </w:t>
      </w:r>
      <w:r w:rsidRPr="00391818">
        <w:rPr>
          <w:lang w:val="en-GB"/>
        </w:rPr>
        <w:t xml:space="preserve">includes information on confidentiality, right of access to documents and right to complain. </w:t>
      </w:r>
    </w:p>
    <w:p w:rsidR="00601F63" w:rsidRPr="00391818" w:rsidRDefault="00EE77E6" w:rsidP="00CE5864">
      <w:pPr>
        <w:numPr>
          <w:ilvl w:val="0"/>
          <w:numId w:val="12"/>
        </w:numPr>
        <w:rPr>
          <w:lang w:val="en-GB"/>
        </w:rPr>
      </w:pPr>
      <w:r w:rsidRPr="00391818">
        <w:rPr>
          <w:lang w:val="en-GB"/>
        </w:rPr>
        <w:t>The subject is asked whether he/she has read “Information for Participants”/ ”Deltagerinformation”. If this is not the case, we will ask the subject to read it.</w:t>
      </w:r>
    </w:p>
    <w:p w:rsidR="00CE5864" w:rsidRPr="00391818" w:rsidRDefault="00EE77E6" w:rsidP="00B02E62">
      <w:pPr>
        <w:numPr>
          <w:ilvl w:val="0"/>
          <w:numId w:val="12"/>
        </w:numPr>
        <w:rPr>
          <w:lang w:val="en-GB"/>
        </w:rPr>
      </w:pPr>
      <w:r w:rsidRPr="00391818">
        <w:rPr>
          <w:lang w:val="en-GB"/>
        </w:rPr>
        <w:t xml:space="preserve">When it has been ensured that the subject has read the “Information for Participants”/”Deltagerinformation”, he/she is asked whether he/she has questions about the experiment. </w:t>
      </w:r>
    </w:p>
    <w:p w:rsidR="00EE77E6" w:rsidRPr="00391818" w:rsidRDefault="00EE77E6" w:rsidP="00B02E62">
      <w:pPr>
        <w:numPr>
          <w:ilvl w:val="0"/>
          <w:numId w:val="12"/>
        </w:numPr>
        <w:rPr>
          <w:lang w:val="en-GB"/>
        </w:rPr>
      </w:pPr>
      <w:r w:rsidRPr="00391818">
        <w:rPr>
          <w:lang w:val="en-GB"/>
        </w:rPr>
        <w:t xml:space="preserve">After this a demonstration is given in the lab; measuring equipment and its use is presented to the subject. </w:t>
      </w:r>
    </w:p>
    <w:p w:rsidR="00EE77E6" w:rsidRPr="00391818" w:rsidRDefault="00EE77E6" w:rsidP="00EE77E6">
      <w:pPr>
        <w:numPr>
          <w:ilvl w:val="0"/>
          <w:numId w:val="12"/>
        </w:numPr>
        <w:rPr>
          <w:lang w:val="en-GB"/>
        </w:rPr>
      </w:pPr>
      <w:r w:rsidRPr="00391818">
        <w:rPr>
          <w:lang w:val="en-GB"/>
        </w:rPr>
        <w:t xml:space="preserve">It is underlined that participation is voluntary, and that the subject has time to consider his/her participation (please note that The National Committee on Health Research Ethics recommends 24 hours of </w:t>
      </w:r>
      <w:r w:rsidR="004B491D" w:rsidRPr="00391818">
        <w:rPr>
          <w:lang w:val="en-GB"/>
        </w:rPr>
        <w:t>deliberation time)</w:t>
      </w:r>
    </w:p>
    <w:p w:rsidR="004B491D" w:rsidRPr="00391818" w:rsidRDefault="004B491D" w:rsidP="00EE77E6">
      <w:pPr>
        <w:numPr>
          <w:ilvl w:val="0"/>
          <w:numId w:val="12"/>
        </w:numPr>
        <w:rPr>
          <w:lang w:val="en-GB"/>
        </w:rPr>
      </w:pPr>
      <w:r w:rsidRPr="00391818">
        <w:rPr>
          <w:lang w:val="en-GB"/>
        </w:rPr>
        <w:t xml:space="preserve">Again it is underlined that participation is voluntary and that the subject can withdraw his/her consent at any time without consequences. </w:t>
      </w:r>
    </w:p>
    <w:p w:rsidR="004B491D" w:rsidRPr="00391818" w:rsidRDefault="004B491D" w:rsidP="00EE77E6">
      <w:pPr>
        <w:numPr>
          <w:ilvl w:val="0"/>
          <w:numId w:val="12"/>
        </w:numPr>
        <w:rPr>
          <w:lang w:val="en-GB"/>
        </w:rPr>
      </w:pPr>
      <w:r w:rsidRPr="00391818">
        <w:rPr>
          <w:lang w:val="en-GB"/>
        </w:rPr>
        <w:t xml:space="preserve">The subject is informed that if he/she does not need time to consider the participation, the consent can be given at the information meeting. </w:t>
      </w:r>
    </w:p>
    <w:p w:rsidR="004B491D" w:rsidRPr="00391818" w:rsidRDefault="004B491D" w:rsidP="00EE77E6">
      <w:pPr>
        <w:numPr>
          <w:ilvl w:val="0"/>
          <w:numId w:val="12"/>
        </w:numPr>
        <w:rPr>
          <w:lang w:val="en-GB"/>
        </w:rPr>
      </w:pPr>
      <w:r w:rsidRPr="00391818">
        <w:rPr>
          <w:lang w:val="en-GB"/>
        </w:rPr>
        <w:t xml:space="preserve">Time/place for the experiment is agreed. </w:t>
      </w:r>
    </w:p>
    <w:p w:rsidR="004B66FE" w:rsidRPr="00B537C7" w:rsidRDefault="004B491D" w:rsidP="00B537C7">
      <w:pPr>
        <w:numPr>
          <w:ilvl w:val="0"/>
          <w:numId w:val="12"/>
        </w:numPr>
        <w:rPr>
          <w:lang w:val="en-GB"/>
        </w:rPr>
      </w:pPr>
      <w:r w:rsidRPr="00391818">
        <w:rPr>
          <w:lang w:val="en-GB"/>
        </w:rPr>
        <w:lastRenderedPageBreak/>
        <w:t xml:space="preserve">Finally, information about the contact person of the experiment is given (it is shown to the subject that the name and contact details appear from the “Information for Participants”/”Deltagerinformation”) and it is informed that this person can be contacted at any time if further questions should arise.  </w:t>
      </w:r>
    </w:p>
    <w:p w:rsidR="00136FD1" w:rsidRDefault="00136FD1">
      <w:r>
        <w:br w:type="page"/>
      </w:r>
    </w:p>
    <w:p w:rsidR="0016258B" w:rsidRDefault="00136FD1" w:rsidP="00136FD1">
      <w:pPr>
        <w:pStyle w:val="Heading1"/>
      </w:pPr>
      <w:r>
        <w:lastRenderedPageBreak/>
        <w:t>List of References</w:t>
      </w:r>
    </w:p>
    <w:p w:rsidR="00136FD1" w:rsidRPr="00136FD1" w:rsidRDefault="00136FD1" w:rsidP="00136FD1">
      <w:pPr>
        <w:rPr>
          <w:lang w:val="da-DK"/>
        </w:rPr>
      </w:pPr>
    </w:p>
    <w:p w:rsidR="00136FD1" w:rsidRPr="00136FD1" w:rsidRDefault="00136FD1" w:rsidP="00136FD1">
      <w:pPr>
        <w:rPr>
          <w:lang w:val="da-DK"/>
        </w:rPr>
      </w:pPr>
    </w:p>
    <w:sectPr w:rsidR="00136FD1" w:rsidRPr="00136FD1" w:rsidSect="00B97B70">
      <w:headerReference w:type="default" r:id="rId10"/>
      <w:footerReference w:type="default" r:id="rId11"/>
      <w:pgSz w:w="11907" w:h="16840" w:code="9"/>
      <w:pgMar w:top="1701" w:right="1140" w:bottom="1701" w:left="11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5CA" w:rsidRDefault="00CD75CA">
      <w:r>
        <w:separator/>
      </w:r>
    </w:p>
  </w:endnote>
  <w:endnote w:type="continuationSeparator" w:id="0">
    <w:p w:rsidR="00CD75CA" w:rsidRDefault="00CD7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5CA" w:rsidRPr="007275C4" w:rsidRDefault="00CD75CA" w:rsidP="00B97B70">
    <w:pPr>
      <w:pStyle w:val="Footer"/>
      <w:jc w:val="center"/>
      <w:rPr>
        <w:rStyle w:val="PageNumber"/>
      </w:rP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953AA1">
      <w:rPr>
        <w:rStyle w:val="PageNumber"/>
        <w:noProof/>
      </w:rPr>
      <w:t>6</w:t>
    </w:r>
    <w:r>
      <w:rPr>
        <w:rStyle w:val="PageNumber"/>
      </w:rPr>
      <w:fldChar w:fldCharType="end"/>
    </w:r>
    <w:r>
      <w:rPr>
        <w:rStyle w:val="PageNumber"/>
      </w:rPr>
      <w:t xml:space="preserve"> -</w:t>
    </w:r>
  </w:p>
  <w:p w:rsidR="00CD75CA" w:rsidRPr="001E530B" w:rsidRDefault="00CD75CA" w:rsidP="00B97B70">
    <w:pPr>
      <w:pStyle w:val="Footer"/>
      <w:tabs>
        <w:tab w:val="clear" w:pos="8640"/>
        <w:tab w:val="right" w:pos="9639"/>
      </w:tabs>
      <w:rPr>
        <w:rStyle w:val="PageNumber"/>
        <w:sz w:val="18"/>
        <w:szCs w:val="18"/>
        <w:lang w:val="da-DK"/>
      </w:rPr>
    </w:pPr>
    <w:r>
      <w:rPr>
        <w:rStyle w:val="PageNumber"/>
        <w:sz w:val="18"/>
        <w:szCs w:val="18"/>
        <w:lang w:val="da-DK"/>
      </w:rPr>
      <w:tab/>
    </w:r>
    <w:r>
      <w:rPr>
        <w:rStyle w:val="PageNumber"/>
        <w:sz w:val="18"/>
        <w:szCs w:val="18"/>
        <w:lang w:val="da-DK"/>
      </w:rPr>
      <w:tab/>
    </w:r>
  </w:p>
  <w:p w:rsidR="00CD75CA" w:rsidRDefault="00CD75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5CA" w:rsidRDefault="00CD75CA">
      <w:r>
        <w:separator/>
      </w:r>
    </w:p>
  </w:footnote>
  <w:footnote w:type="continuationSeparator" w:id="0">
    <w:p w:rsidR="00CD75CA" w:rsidRDefault="00CD7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5CA" w:rsidRPr="00666D0D" w:rsidRDefault="00666D0D" w:rsidP="00D03B9A">
    <w:pPr>
      <w:pStyle w:val="Header"/>
      <w:pBdr>
        <w:bottom w:val="single" w:sz="6" w:space="1" w:color="auto"/>
      </w:pBdr>
      <w:tabs>
        <w:tab w:val="clear" w:pos="8640"/>
        <w:tab w:val="right" w:pos="9639"/>
      </w:tabs>
    </w:pPr>
    <w:r w:rsidRPr="00666D0D">
      <w:t>XXXXX</w:t>
    </w:r>
    <w:r w:rsidRPr="00666D0D">
      <w:rPr>
        <w:i/>
      </w:rPr>
      <w:t xml:space="preserve"> </w:t>
    </w:r>
    <w:r>
      <w:rPr>
        <w:i/>
        <w:color w:val="A6A6A6" w:themeColor="background1" w:themeShade="A6"/>
      </w:rPr>
      <w:t>(P</w:t>
    </w:r>
    <w:r w:rsidR="00CD75CA" w:rsidRPr="008462DF">
      <w:rPr>
        <w:i/>
        <w:color w:val="A6A6A6" w:themeColor="background1" w:themeShade="A6"/>
      </w:rPr>
      <w:t>roject title</w:t>
    </w:r>
    <w:r>
      <w:rPr>
        <w:i/>
        <w:color w:val="A6A6A6" w:themeColor="background1" w:themeShade="A6"/>
      </w:rPr>
      <w:t xml:space="preserve"> in Danish)</w:t>
    </w:r>
  </w:p>
  <w:p w:rsidR="00CD75CA" w:rsidRPr="008462DF" w:rsidRDefault="00CD75CA" w:rsidP="00D03B9A">
    <w:pPr>
      <w:pStyle w:val="Header"/>
      <w:pBdr>
        <w:bottom w:val="single" w:sz="6" w:space="1" w:color="auto"/>
      </w:pBdr>
      <w:tabs>
        <w:tab w:val="clear" w:pos="8640"/>
        <w:tab w:val="right" w:pos="9639"/>
      </w:tabs>
      <w:rPr>
        <w:i/>
        <w:sz w:val="16"/>
        <w:szCs w:val="16"/>
      </w:rPr>
    </w:pPr>
    <w:r w:rsidRPr="008462DF">
      <w:rPr>
        <w:i/>
        <w:sz w:val="16"/>
        <w:szCs w:val="16"/>
      </w:rPr>
      <w:t>Protokol - Version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06874"/>
    <w:multiLevelType w:val="hybridMultilevel"/>
    <w:tmpl w:val="D90C47C2"/>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304C3F"/>
    <w:multiLevelType w:val="hybridMultilevel"/>
    <w:tmpl w:val="82128C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213806B9"/>
    <w:multiLevelType w:val="hybridMultilevel"/>
    <w:tmpl w:val="2D8CBC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21696C4E"/>
    <w:multiLevelType w:val="hybridMultilevel"/>
    <w:tmpl w:val="7FA44866"/>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4A060E"/>
    <w:multiLevelType w:val="hybridMultilevel"/>
    <w:tmpl w:val="93081D26"/>
    <w:lvl w:ilvl="0" w:tplc="6B4476A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6167C3"/>
    <w:multiLevelType w:val="hybridMultilevel"/>
    <w:tmpl w:val="FE583AC4"/>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C8271E"/>
    <w:multiLevelType w:val="hybridMultilevel"/>
    <w:tmpl w:val="E932B102"/>
    <w:lvl w:ilvl="0" w:tplc="1EEC9ADC">
      <w:start w:val="1"/>
      <w:numFmt w:val="bullet"/>
      <w:lvlText w:val=""/>
      <w:lvlJc w:val="left"/>
      <w:pPr>
        <w:ind w:left="720" w:hanging="360"/>
      </w:pPr>
      <w:rPr>
        <w:rFonts w:ascii="Symbol" w:hAnsi="Symbol" w:hint="default"/>
        <w:lang w:val="da-DK"/>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2761D4F"/>
    <w:multiLevelType w:val="hybridMultilevel"/>
    <w:tmpl w:val="2CD0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D435AF"/>
    <w:multiLevelType w:val="hybridMultilevel"/>
    <w:tmpl w:val="5B2C3386"/>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78701D"/>
    <w:multiLevelType w:val="hybridMultilevel"/>
    <w:tmpl w:val="D5C0CA70"/>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4D788E"/>
    <w:multiLevelType w:val="hybridMultilevel"/>
    <w:tmpl w:val="88324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B41A41"/>
    <w:multiLevelType w:val="hybridMultilevel"/>
    <w:tmpl w:val="CD2829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023365"/>
    <w:multiLevelType w:val="hybridMultilevel"/>
    <w:tmpl w:val="4970B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4A1AB6"/>
    <w:multiLevelType w:val="hybridMultilevel"/>
    <w:tmpl w:val="76C876A4"/>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FF18D8"/>
    <w:multiLevelType w:val="hybridMultilevel"/>
    <w:tmpl w:val="99DC0670"/>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D66082B"/>
    <w:multiLevelType w:val="hybridMultilevel"/>
    <w:tmpl w:val="1620472A"/>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A2539C"/>
    <w:multiLevelType w:val="hybridMultilevel"/>
    <w:tmpl w:val="BBBA54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5"/>
  </w:num>
  <w:num w:numId="4">
    <w:abstractNumId w:val="11"/>
  </w:num>
  <w:num w:numId="5">
    <w:abstractNumId w:val="14"/>
  </w:num>
  <w:num w:numId="6">
    <w:abstractNumId w:val="3"/>
  </w:num>
  <w:num w:numId="7">
    <w:abstractNumId w:val="0"/>
  </w:num>
  <w:num w:numId="8">
    <w:abstractNumId w:val="4"/>
  </w:num>
  <w:num w:numId="9">
    <w:abstractNumId w:val="8"/>
  </w:num>
  <w:num w:numId="10">
    <w:abstractNumId w:val="15"/>
  </w:num>
  <w:num w:numId="11">
    <w:abstractNumId w:val="7"/>
  </w:num>
  <w:num w:numId="12">
    <w:abstractNumId w:val="12"/>
  </w:num>
  <w:num w:numId="13">
    <w:abstractNumId w:val="10"/>
  </w:num>
  <w:num w:numId="14">
    <w:abstractNumId w:val="2"/>
  </w:num>
  <w:num w:numId="15">
    <w:abstractNumId w:val="6"/>
  </w:num>
  <w:num w:numId="16">
    <w:abstractNumId w:val="1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1D6"/>
    <w:rsid w:val="00006089"/>
    <w:rsid w:val="00010A2F"/>
    <w:rsid w:val="00047802"/>
    <w:rsid w:val="0005572D"/>
    <w:rsid w:val="000755A2"/>
    <w:rsid w:val="000C012A"/>
    <w:rsid w:val="000C19E2"/>
    <w:rsid w:val="000C679F"/>
    <w:rsid w:val="000D20F4"/>
    <w:rsid w:val="000D5F4D"/>
    <w:rsid w:val="000D74DB"/>
    <w:rsid w:val="000E52BF"/>
    <w:rsid w:val="000F4316"/>
    <w:rsid w:val="0010207D"/>
    <w:rsid w:val="00136F85"/>
    <w:rsid w:val="00136FD1"/>
    <w:rsid w:val="0014172C"/>
    <w:rsid w:val="0014196A"/>
    <w:rsid w:val="00142B66"/>
    <w:rsid w:val="0014519E"/>
    <w:rsid w:val="00145884"/>
    <w:rsid w:val="001475B7"/>
    <w:rsid w:val="0015145B"/>
    <w:rsid w:val="00152B01"/>
    <w:rsid w:val="0016258B"/>
    <w:rsid w:val="00164C4F"/>
    <w:rsid w:val="00180813"/>
    <w:rsid w:val="00180ADB"/>
    <w:rsid w:val="001904C9"/>
    <w:rsid w:val="00192384"/>
    <w:rsid w:val="001A72B2"/>
    <w:rsid w:val="001D14A6"/>
    <w:rsid w:val="001E530B"/>
    <w:rsid w:val="001E6BC7"/>
    <w:rsid w:val="001F0A78"/>
    <w:rsid w:val="00242A07"/>
    <w:rsid w:val="0024540B"/>
    <w:rsid w:val="0026170A"/>
    <w:rsid w:val="00271CEC"/>
    <w:rsid w:val="002805AA"/>
    <w:rsid w:val="002961D6"/>
    <w:rsid w:val="002B2EC8"/>
    <w:rsid w:val="002B5B90"/>
    <w:rsid w:val="002C75E1"/>
    <w:rsid w:val="002F1413"/>
    <w:rsid w:val="002F7817"/>
    <w:rsid w:val="00307E10"/>
    <w:rsid w:val="00320239"/>
    <w:rsid w:val="0034056A"/>
    <w:rsid w:val="00344C5A"/>
    <w:rsid w:val="0035008D"/>
    <w:rsid w:val="00362EC6"/>
    <w:rsid w:val="00385015"/>
    <w:rsid w:val="00391818"/>
    <w:rsid w:val="003C000D"/>
    <w:rsid w:val="003C1D5A"/>
    <w:rsid w:val="003C53A2"/>
    <w:rsid w:val="003D1704"/>
    <w:rsid w:val="003D3D2F"/>
    <w:rsid w:val="003F5684"/>
    <w:rsid w:val="00401567"/>
    <w:rsid w:val="0040398E"/>
    <w:rsid w:val="00403F85"/>
    <w:rsid w:val="00405C5D"/>
    <w:rsid w:val="00442795"/>
    <w:rsid w:val="0045718A"/>
    <w:rsid w:val="004648F5"/>
    <w:rsid w:val="00493F39"/>
    <w:rsid w:val="00494DFF"/>
    <w:rsid w:val="004A540D"/>
    <w:rsid w:val="004B491D"/>
    <w:rsid w:val="004B66FE"/>
    <w:rsid w:val="004D5BD3"/>
    <w:rsid w:val="004E345F"/>
    <w:rsid w:val="005025D7"/>
    <w:rsid w:val="00510F46"/>
    <w:rsid w:val="00516D4B"/>
    <w:rsid w:val="00525E73"/>
    <w:rsid w:val="00540020"/>
    <w:rsid w:val="00544980"/>
    <w:rsid w:val="00560C74"/>
    <w:rsid w:val="00572BA3"/>
    <w:rsid w:val="005811BA"/>
    <w:rsid w:val="00595EBC"/>
    <w:rsid w:val="005B0F99"/>
    <w:rsid w:val="005D29A0"/>
    <w:rsid w:val="005F238C"/>
    <w:rsid w:val="005F3953"/>
    <w:rsid w:val="00601F63"/>
    <w:rsid w:val="00625D6B"/>
    <w:rsid w:val="00651B2C"/>
    <w:rsid w:val="00652544"/>
    <w:rsid w:val="00666D0D"/>
    <w:rsid w:val="006729AA"/>
    <w:rsid w:val="0067320B"/>
    <w:rsid w:val="00676639"/>
    <w:rsid w:val="00692AFE"/>
    <w:rsid w:val="006D0F04"/>
    <w:rsid w:val="006E06EC"/>
    <w:rsid w:val="006E10CA"/>
    <w:rsid w:val="00700366"/>
    <w:rsid w:val="00705CB6"/>
    <w:rsid w:val="007275C4"/>
    <w:rsid w:val="00734E3C"/>
    <w:rsid w:val="0075579D"/>
    <w:rsid w:val="00764F47"/>
    <w:rsid w:val="00770819"/>
    <w:rsid w:val="00792CF5"/>
    <w:rsid w:val="007960EA"/>
    <w:rsid w:val="0079692F"/>
    <w:rsid w:val="007B063D"/>
    <w:rsid w:val="007B6979"/>
    <w:rsid w:val="007C3E02"/>
    <w:rsid w:val="007D2273"/>
    <w:rsid w:val="007D2796"/>
    <w:rsid w:val="007D4424"/>
    <w:rsid w:val="007D63DD"/>
    <w:rsid w:val="008154C8"/>
    <w:rsid w:val="008374A9"/>
    <w:rsid w:val="008403A7"/>
    <w:rsid w:val="00841B1C"/>
    <w:rsid w:val="008462DF"/>
    <w:rsid w:val="00856A21"/>
    <w:rsid w:val="00856B76"/>
    <w:rsid w:val="0085795B"/>
    <w:rsid w:val="00872658"/>
    <w:rsid w:val="00874106"/>
    <w:rsid w:val="008759D1"/>
    <w:rsid w:val="00897037"/>
    <w:rsid w:val="008A335F"/>
    <w:rsid w:val="008B7CA4"/>
    <w:rsid w:val="008C494B"/>
    <w:rsid w:val="008D46A0"/>
    <w:rsid w:val="008F5018"/>
    <w:rsid w:val="009004F5"/>
    <w:rsid w:val="00905871"/>
    <w:rsid w:val="009066CB"/>
    <w:rsid w:val="00953AA1"/>
    <w:rsid w:val="00966CBE"/>
    <w:rsid w:val="0099482A"/>
    <w:rsid w:val="00997323"/>
    <w:rsid w:val="009A05D5"/>
    <w:rsid w:val="009B1D1D"/>
    <w:rsid w:val="009C54FB"/>
    <w:rsid w:val="009C737E"/>
    <w:rsid w:val="009E2906"/>
    <w:rsid w:val="009F088F"/>
    <w:rsid w:val="009F08BC"/>
    <w:rsid w:val="009F1541"/>
    <w:rsid w:val="009F5CE3"/>
    <w:rsid w:val="009F63C2"/>
    <w:rsid w:val="00A10672"/>
    <w:rsid w:val="00A2280D"/>
    <w:rsid w:val="00A64A0E"/>
    <w:rsid w:val="00A71C75"/>
    <w:rsid w:val="00A84373"/>
    <w:rsid w:val="00A91D09"/>
    <w:rsid w:val="00AA4DAC"/>
    <w:rsid w:val="00AA4FFB"/>
    <w:rsid w:val="00AB09AA"/>
    <w:rsid w:val="00AD3445"/>
    <w:rsid w:val="00AD40BE"/>
    <w:rsid w:val="00AE0A55"/>
    <w:rsid w:val="00AF2FC1"/>
    <w:rsid w:val="00B02E62"/>
    <w:rsid w:val="00B20E8D"/>
    <w:rsid w:val="00B3180D"/>
    <w:rsid w:val="00B34434"/>
    <w:rsid w:val="00B437A1"/>
    <w:rsid w:val="00B537C7"/>
    <w:rsid w:val="00B61661"/>
    <w:rsid w:val="00B76C63"/>
    <w:rsid w:val="00B97B70"/>
    <w:rsid w:val="00BA5720"/>
    <w:rsid w:val="00C13BD2"/>
    <w:rsid w:val="00C162B3"/>
    <w:rsid w:val="00C21C01"/>
    <w:rsid w:val="00C46B91"/>
    <w:rsid w:val="00C523C9"/>
    <w:rsid w:val="00C56A76"/>
    <w:rsid w:val="00C701C0"/>
    <w:rsid w:val="00C73E29"/>
    <w:rsid w:val="00C9485D"/>
    <w:rsid w:val="00CB4F42"/>
    <w:rsid w:val="00CB60BE"/>
    <w:rsid w:val="00CD5330"/>
    <w:rsid w:val="00CD75CA"/>
    <w:rsid w:val="00CE5864"/>
    <w:rsid w:val="00D03B10"/>
    <w:rsid w:val="00D03B9A"/>
    <w:rsid w:val="00D23B92"/>
    <w:rsid w:val="00D52D38"/>
    <w:rsid w:val="00D541B5"/>
    <w:rsid w:val="00D54D2D"/>
    <w:rsid w:val="00D60491"/>
    <w:rsid w:val="00D75CA1"/>
    <w:rsid w:val="00D82531"/>
    <w:rsid w:val="00D9087F"/>
    <w:rsid w:val="00D979C2"/>
    <w:rsid w:val="00DA0F59"/>
    <w:rsid w:val="00DB015A"/>
    <w:rsid w:val="00DB4F50"/>
    <w:rsid w:val="00DB6C21"/>
    <w:rsid w:val="00DC263C"/>
    <w:rsid w:val="00DD76B9"/>
    <w:rsid w:val="00E04F67"/>
    <w:rsid w:val="00E14F64"/>
    <w:rsid w:val="00E16F99"/>
    <w:rsid w:val="00E346D1"/>
    <w:rsid w:val="00E45EDB"/>
    <w:rsid w:val="00E56714"/>
    <w:rsid w:val="00EA464D"/>
    <w:rsid w:val="00EE77E6"/>
    <w:rsid w:val="00F17647"/>
    <w:rsid w:val="00F179C6"/>
    <w:rsid w:val="00F21F14"/>
    <w:rsid w:val="00F33E63"/>
    <w:rsid w:val="00F50A44"/>
    <w:rsid w:val="00F67B97"/>
    <w:rsid w:val="00F95E6D"/>
    <w:rsid w:val="00FD1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5:docId w15:val="{41A6E620-6572-45E8-AC89-F9AC4FDB1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1D6"/>
    <w:rPr>
      <w:rFonts w:ascii="Arial" w:hAnsi="Arial"/>
      <w:sz w:val="24"/>
      <w:szCs w:val="24"/>
    </w:rPr>
  </w:style>
  <w:style w:type="paragraph" w:styleId="Heading1">
    <w:name w:val="heading 1"/>
    <w:basedOn w:val="Normal"/>
    <w:next w:val="Normal"/>
    <w:qFormat/>
    <w:rsid w:val="005025D7"/>
    <w:pPr>
      <w:keepNext/>
      <w:spacing w:before="240" w:after="60"/>
      <w:outlineLvl w:val="0"/>
    </w:pPr>
    <w:rPr>
      <w:rFonts w:cs="Arial"/>
      <w:b/>
      <w:bCs/>
      <w:kern w:val="32"/>
      <w:sz w:val="32"/>
      <w:szCs w:val="32"/>
      <w:lang w:val="da-DK"/>
    </w:rPr>
  </w:style>
  <w:style w:type="paragraph" w:styleId="Heading2">
    <w:name w:val="heading 2"/>
    <w:basedOn w:val="Normal"/>
    <w:next w:val="Normal"/>
    <w:qFormat/>
    <w:rsid w:val="0079692F"/>
    <w:pPr>
      <w:keepNext/>
      <w:spacing w:before="240" w:after="60"/>
      <w:outlineLvl w:val="1"/>
    </w:pPr>
    <w:rPr>
      <w:rFonts w:cs="Arial"/>
      <w:b/>
      <w:bCs/>
      <w:i/>
      <w:iCs/>
      <w:sz w:val="28"/>
      <w:szCs w:val="28"/>
      <w:lang w:val="da-DK"/>
    </w:rPr>
  </w:style>
  <w:style w:type="paragraph" w:styleId="Heading3">
    <w:name w:val="heading 3"/>
    <w:basedOn w:val="Normal"/>
    <w:next w:val="Normal"/>
    <w:qFormat/>
    <w:rsid w:val="00AF2FC1"/>
    <w:pPr>
      <w:keepNext/>
      <w:spacing w:before="240" w:after="60"/>
      <w:outlineLvl w:val="2"/>
    </w:pPr>
    <w:rPr>
      <w:rFonts w:cs="Arial"/>
      <w:b/>
      <w:bCs/>
      <w:szCs w:val="26"/>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gelskforklaring">
    <w:name w:val="Engelsk forklaring"/>
    <w:basedOn w:val="Normal"/>
    <w:link w:val="EngelskforklaringChar"/>
    <w:rsid w:val="002961D6"/>
    <w:rPr>
      <w:i/>
      <w:color w:val="FF9900"/>
    </w:rPr>
  </w:style>
  <w:style w:type="paragraph" w:styleId="Header">
    <w:name w:val="header"/>
    <w:basedOn w:val="Normal"/>
    <w:rsid w:val="0075579D"/>
    <w:pPr>
      <w:tabs>
        <w:tab w:val="center" w:pos="4320"/>
        <w:tab w:val="right" w:pos="8640"/>
      </w:tabs>
    </w:pPr>
    <w:rPr>
      <w:sz w:val="20"/>
    </w:rPr>
  </w:style>
  <w:style w:type="paragraph" w:styleId="Footer">
    <w:name w:val="footer"/>
    <w:basedOn w:val="Normal"/>
    <w:link w:val="FooterChar"/>
    <w:rsid w:val="00F21F14"/>
    <w:pPr>
      <w:tabs>
        <w:tab w:val="center" w:pos="4320"/>
        <w:tab w:val="right" w:pos="8640"/>
      </w:tabs>
    </w:pPr>
  </w:style>
  <w:style w:type="paragraph" w:customStyle="1" w:styleId="Headingfrontpage">
    <w:name w:val="Heading front page"/>
    <w:basedOn w:val="Normal"/>
    <w:next w:val="Normal"/>
    <w:rsid w:val="005025D7"/>
    <w:rPr>
      <w:b/>
      <w:lang w:val="da-DK"/>
    </w:rPr>
  </w:style>
  <w:style w:type="paragraph" w:customStyle="1" w:styleId="HEADINGPROTOCOL">
    <w:name w:val="HEADING PROTOCOL"/>
    <w:basedOn w:val="Normal"/>
    <w:next w:val="Normal"/>
    <w:rsid w:val="005025D7"/>
    <w:rPr>
      <w:b/>
      <w:sz w:val="32"/>
    </w:rPr>
  </w:style>
  <w:style w:type="paragraph" w:customStyle="1" w:styleId="StyleHEADINGPROTOCOLBottomSinglesolidlineAuto075pt">
    <w:name w:val="Style HEADING PROTOCOL + Bottom: (Single solid line Auto  075 pt..."/>
    <w:basedOn w:val="HEADINGPROTOCOL"/>
    <w:rsid w:val="005025D7"/>
    <w:pPr>
      <w:pBdr>
        <w:bottom w:val="single" w:sz="6" w:space="1" w:color="auto"/>
      </w:pBdr>
    </w:pPr>
    <w:rPr>
      <w:bCs/>
      <w:szCs w:val="20"/>
      <w:lang w:val="da-DK"/>
    </w:rPr>
  </w:style>
  <w:style w:type="character" w:styleId="PageNumber">
    <w:name w:val="page number"/>
    <w:rsid w:val="007275C4"/>
    <w:rPr>
      <w:sz w:val="20"/>
    </w:rPr>
  </w:style>
  <w:style w:type="character" w:styleId="CommentReference">
    <w:name w:val="annotation reference"/>
    <w:semiHidden/>
    <w:rsid w:val="00C9485D"/>
    <w:rPr>
      <w:sz w:val="16"/>
      <w:szCs w:val="16"/>
    </w:rPr>
  </w:style>
  <w:style w:type="paragraph" w:styleId="CommentText">
    <w:name w:val="annotation text"/>
    <w:basedOn w:val="Normal"/>
    <w:semiHidden/>
    <w:rsid w:val="00C9485D"/>
    <w:rPr>
      <w:sz w:val="20"/>
      <w:szCs w:val="20"/>
    </w:rPr>
  </w:style>
  <w:style w:type="paragraph" w:styleId="CommentSubject">
    <w:name w:val="annotation subject"/>
    <w:basedOn w:val="CommentText"/>
    <w:next w:val="CommentText"/>
    <w:semiHidden/>
    <w:rsid w:val="00C9485D"/>
    <w:rPr>
      <w:b/>
      <w:bCs/>
    </w:rPr>
  </w:style>
  <w:style w:type="paragraph" w:styleId="BalloonText">
    <w:name w:val="Balloon Text"/>
    <w:basedOn w:val="Normal"/>
    <w:semiHidden/>
    <w:rsid w:val="00C9485D"/>
    <w:rPr>
      <w:rFonts w:ascii="Tahoma" w:hAnsi="Tahoma" w:cs="Tahoma"/>
      <w:sz w:val="16"/>
      <w:szCs w:val="16"/>
    </w:rPr>
  </w:style>
  <w:style w:type="paragraph" w:customStyle="1" w:styleId="Engelskoversttelse">
    <w:name w:val="Engelsk oversættelse"/>
    <w:basedOn w:val="Engelskforklaring"/>
    <w:link w:val="EngelskoversttelseChar"/>
    <w:rsid w:val="007D2796"/>
    <w:rPr>
      <w:color w:val="C0C0C0"/>
    </w:rPr>
  </w:style>
  <w:style w:type="character" w:customStyle="1" w:styleId="EngelskforklaringChar">
    <w:name w:val="Engelsk forklaring Char"/>
    <w:link w:val="Engelskforklaring"/>
    <w:rsid w:val="00E56714"/>
    <w:rPr>
      <w:rFonts w:ascii="Arial" w:hAnsi="Arial"/>
      <w:i/>
      <w:color w:val="FF9900"/>
      <w:sz w:val="24"/>
      <w:szCs w:val="24"/>
      <w:lang w:val="en-US" w:eastAsia="en-US" w:bidi="ar-SA"/>
    </w:rPr>
  </w:style>
  <w:style w:type="character" w:customStyle="1" w:styleId="EngelskoversttelseChar">
    <w:name w:val="Engelsk oversættelse Char"/>
    <w:link w:val="Engelskoversttelse"/>
    <w:rsid w:val="007D2796"/>
    <w:rPr>
      <w:rFonts w:ascii="Arial" w:hAnsi="Arial"/>
      <w:i/>
      <w:color w:val="C0C0C0"/>
      <w:sz w:val="24"/>
      <w:szCs w:val="24"/>
      <w:lang w:val="en-US" w:eastAsia="en-US" w:bidi="ar-SA"/>
    </w:rPr>
  </w:style>
  <w:style w:type="paragraph" w:customStyle="1" w:styleId="EnglishExplanation">
    <w:name w:val="English Explanation"/>
    <w:basedOn w:val="Normal"/>
    <w:link w:val="EnglishExplanationChar"/>
    <w:rsid w:val="001475B7"/>
    <w:pPr>
      <w:tabs>
        <w:tab w:val="left" w:pos="4320"/>
      </w:tabs>
      <w:spacing w:line="288" w:lineRule="auto"/>
      <w:jc w:val="both"/>
    </w:pPr>
    <w:rPr>
      <w:rFonts w:ascii="Times New Roman" w:hAnsi="Times New Roman"/>
      <w:i/>
    </w:rPr>
  </w:style>
  <w:style w:type="character" w:customStyle="1" w:styleId="EnglishExplanationChar">
    <w:name w:val="English Explanation Char"/>
    <w:link w:val="EnglishExplanation"/>
    <w:rsid w:val="001475B7"/>
    <w:rPr>
      <w:i/>
      <w:sz w:val="24"/>
      <w:szCs w:val="24"/>
      <w:lang w:val="en-US" w:eastAsia="en-US" w:bidi="ar-SA"/>
    </w:rPr>
  </w:style>
  <w:style w:type="paragraph" w:styleId="BodyText">
    <w:name w:val="Body Text"/>
    <w:aliases w:val="Brødtekst Tegn1,Brødtekst Tegn Tegn"/>
    <w:basedOn w:val="Normal"/>
    <w:rsid w:val="007B063D"/>
    <w:rPr>
      <w:rFonts w:ascii="Times New Roman" w:eastAsia="MS Mincho" w:hAnsi="Times New Roman"/>
      <w:szCs w:val="20"/>
      <w:lang w:val="en-GB" w:eastAsia="ja-JP"/>
    </w:rPr>
  </w:style>
  <w:style w:type="character" w:styleId="Hyperlink">
    <w:name w:val="Hyperlink"/>
    <w:uiPriority w:val="99"/>
    <w:rsid w:val="0026170A"/>
    <w:rPr>
      <w:color w:val="0000FF"/>
      <w:u w:val="single"/>
    </w:rPr>
  </w:style>
  <w:style w:type="paragraph" w:styleId="TOC1">
    <w:name w:val="toc 1"/>
    <w:basedOn w:val="Normal"/>
    <w:next w:val="Normal"/>
    <w:autoRedefine/>
    <w:uiPriority w:val="39"/>
    <w:rsid w:val="00B3180D"/>
    <w:pPr>
      <w:tabs>
        <w:tab w:val="left" w:pos="425"/>
        <w:tab w:val="right" w:leader="dot" w:pos="9639"/>
      </w:tabs>
      <w:spacing w:before="80" w:after="80"/>
    </w:pPr>
  </w:style>
  <w:style w:type="paragraph" w:styleId="TOC2">
    <w:name w:val="toc 2"/>
    <w:basedOn w:val="Normal"/>
    <w:next w:val="Normal"/>
    <w:autoRedefine/>
    <w:uiPriority w:val="39"/>
    <w:rsid w:val="0099482A"/>
    <w:pPr>
      <w:tabs>
        <w:tab w:val="left" w:pos="907"/>
        <w:tab w:val="right" w:leader="dot" w:pos="9639"/>
      </w:tabs>
      <w:ind w:left="425"/>
    </w:pPr>
  </w:style>
  <w:style w:type="paragraph" w:styleId="ListParagraph">
    <w:name w:val="List Paragraph"/>
    <w:basedOn w:val="Normal"/>
    <w:uiPriority w:val="34"/>
    <w:qFormat/>
    <w:rsid w:val="00B02E62"/>
    <w:pPr>
      <w:ind w:left="720"/>
    </w:pPr>
  </w:style>
  <w:style w:type="character" w:customStyle="1" w:styleId="FooterChar">
    <w:name w:val="Footer Char"/>
    <w:link w:val="Footer"/>
    <w:rsid w:val="001E530B"/>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77818">
      <w:bodyDiv w:val="1"/>
      <w:marLeft w:val="0"/>
      <w:marRight w:val="0"/>
      <w:marTop w:val="0"/>
      <w:marBottom w:val="0"/>
      <w:divBdr>
        <w:top w:val="none" w:sz="0" w:space="0" w:color="auto"/>
        <w:left w:val="none" w:sz="0" w:space="0" w:color="auto"/>
        <w:bottom w:val="none" w:sz="0" w:space="0" w:color="auto"/>
        <w:right w:val="none" w:sz="0" w:space="0" w:color="auto"/>
      </w:divBdr>
    </w:div>
    <w:div w:id="201285497">
      <w:bodyDiv w:val="1"/>
      <w:marLeft w:val="0"/>
      <w:marRight w:val="0"/>
      <w:marTop w:val="0"/>
      <w:marBottom w:val="0"/>
      <w:divBdr>
        <w:top w:val="none" w:sz="0" w:space="0" w:color="auto"/>
        <w:left w:val="none" w:sz="0" w:space="0" w:color="auto"/>
        <w:bottom w:val="none" w:sz="0" w:space="0" w:color="auto"/>
        <w:right w:val="none" w:sz="0" w:space="0" w:color="auto"/>
      </w:divBdr>
    </w:div>
    <w:div w:id="304165236">
      <w:bodyDiv w:val="1"/>
      <w:marLeft w:val="0"/>
      <w:marRight w:val="0"/>
      <w:marTop w:val="0"/>
      <w:marBottom w:val="0"/>
      <w:divBdr>
        <w:top w:val="none" w:sz="0" w:space="0" w:color="auto"/>
        <w:left w:val="none" w:sz="0" w:space="0" w:color="auto"/>
        <w:bottom w:val="none" w:sz="0" w:space="0" w:color="auto"/>
        <w:right w:val="none" w:sz="0" w:space="0" w:color="auto"/>
      </w:divBdr>
    </w:div>
    <w:div w:id="441608911">
      <w:bodyDiv w:val="1"/>
      <w:marLeft w:val="0"/>
      <w:marRight w:val="0"/>
      <w:marTop w:val="0"/>
      <w:marBottom w:val="0"/>
      <w:divBdr>
        <w:top w:val="none" w:sz="0" w:space="0" w:color="auto"/>
        <w:left w:val="none" w:sz="0" w:space="0" w:color="auto"/>
        <w:bottom w:val="none" w:sz="0" w:space="0" w:color="auto"/>
        <w:right w:val="none" w:sz="0" w:space="0" w:color="auto"/>
      </w:divBdr>
    </w:div>
    <w:div w:id="907888492">
      <w:bodyDiv w:val="1"/>
      <w:marLeft w:val="0"/>
      <w:marRight w:val="0"/>
      <w:marTop w:val="0"/>
      <w:marBottom w:val="0"/>
      <w:divBdr>
        <w:top w:val="none" w:sz="0" w:space="0" w:color="auto"/>
        <w:left w:val="none" w:sz="0" w:space="0" w:color="auto"/>
        <w:bottom w:val="none" w:sz="0" w:space="0" w:color="auto"/>
        <w:right w:val="none" w:sz="0" w:space="0" w:color="auto"/>
      </w:divBdr>
    </w:div>
    <w:div w:id="1185942151">
      <w:bodyDiv w:val="1"/>
      <w:marLeft w:val="0"/>
      <w:marRight w:val="0"/>
      <w:marTop w:val="0"/>
      <w:marBottom w:val="0"/>
      <w:divBdr>
        <w:top w:val="none" w:sz="0" w:space="0" w:color="auto"/>
        <w:left w:val="none" w:sz="0" w:space="0" w:color="auto"/>
        <w:bottom w:val="none" w:sz="0" w:space="0" w:color="auto"/>
        <w:right w:val="none" w:sz="0" w:space="0" w:color="auto"/>
      </w:divBdr>
    </w:div>
    <w:div w:id="1224486186">
      <w:bodyDiv w:val="1"/>
      <w:marLeft w:val="0"/>
      <w:marRight w:val="0"/>
      <w:marTop w:val="0"/>
      <w:marBottom w:val="0"/>
      <w:divBdr>
        <w:top w:val="none" w:sz="0" w:space="0" w:color="auto"/>
        <w:left w:val="none" w:sz="0" w:space="0" w:color="auto"/>
        <w:bottom w:val="none" w:sz="0" w:space="0" w:color="auto"/>
        <w:right w:val="none" w:sz="0" w:space="0" w:color="auto"/>
      </w:divBdr>
    </w:div>
    <w:div w:id="1279291884">
      <w:bodyDiv w:val="1"/>
      <w:marLeft w:val="0"/>
      <w:marRight w:val="0"/>
      <w:marTop w:val="0"/>
      <w:marBottom w:val="0"/>
      <w:divBdr>
        <w:top w:val="none" w:sz="0" w:space="0" w:color="auto"/>
        <w:left w:val="none" w:sz="0" w:space="0" w:color="auto"/>
        <w:bottom w:val="none" w:sz="0" w:space="0" w:color="auto"/>
        <w:right w:val="none" w:sz="0" w:space="0" w:color="auto"/>
      </w:divBdr>
    </w:div>
    <w:div w:id="1283343398">
      <w:bodyDiv w:val="1"/>
      <w:marLeft w:val="0"/>
      <w:marRight w:val="0"/>
      <w:marTop w:val="0"/>
      <w:marBottom w:val="0"/>
      <w:divBdr>
        <w:top w:val="none" w:sz="0" w:space="0" w:color="auto"/>
        <w:left w:val="none" w:sz="0" w:space="0" w:color="auto"/>
        <w:bottom w:val="none" w:sz="0" w:space="0" w:color="auto"/>
        <w:right w:val="none" w:sz="0" w:space="0" w:color="auto"/>
      </w:divBdr>
    </w:div>
    <w:div w:id="1415277116">
      <w:bodyDiv w:val="1"/>
      <w:marLeft w:val="0"/>
      <w:marRight w:val="0"/>
      <w:marTop w:val="0"/>
      <w:marBottom w:val="0"/>
      <w:divBdr>
        <w:top w:val="none" w:sz="0" w:space="0" w:color="auto"/>
        <w:left w:val="none" w:sz="0" w:space="0" w:color="auto"/>
        <w:bottom w:val="none" w:sz="0" w:space="0" w:color="auto"/>
        <w:right w:val="none" w:sz="0" w:space="0" w:color="auto"/>
      </w:divBdr>
    </w:div>
    <w:div w:id="1468470591">
      <w:bodyDiv w:val="1"/>
      <w:marLeft w:val="0"/>
      <w:marRight w:val="0"/>
      <w:marTop w:val="0"/>
      <w:marBottom w:val="0"/>
      <w:divBdr>
        <w:top w:val="none" w:sz="0" w:space="0" w:color="auto"/>
        <w:left w:val="none" w:sz="0" w:space="0" w:color="auto"/>
        <w:bottom w:val="none" w:sz="0" w:space="0" w:color="auto"/>
        <w:right w:val="none" w:sz="0" w:space="0" w:color="auto"/>
      </w:divBdr>
    </w:div>
    <w:div w:id="1540707684">
      <w:bodyDiv w:val="1"/>
      <w:marLeft w:val="0"/>
      <w:marRight w:val="0"/>
      <w:marTop w:val="0"/>
      <w:marBottom w:val="0"/>
      <w:divBdr>
        <w:top w:val="none" w:sz="0" w:space="0" w:color="auto"/>
        <w:left w:val="none" w:sz="0" w:space="0" w:color="auto"/>
        <w:bottom w:val="none" w:sz="0" w:space="0" w:color="auto"/>
        <w:right w:val="none" w:sz="0" w:space="0" w:color="auto"/>
      </w:divBdr>
    </w:div>
    <w:div w:id="1641230258">
      <w:bodyDiv w:val="1"/>
      <w:marLeft w:val="0"/>
      <w:marRight w:val="0"/>
      <w:marTop w:val="0"/>
      <w:marBottom w:val="0"/>
      <w:divBdr>
        <w:top w:val="none" w:sz="0" w:space="0" w:color="auto"/>
        <w:left w:val="none" w:sz="0" w:space="0" w:color="auto"/>
        <w:bottom w:val="none" w:sz="0" w:space="0" w:color="auto"/>
        <w:right w:val="none" w:sz="0" w:space="0" w:color="auto"/>
      </w:divBdr>
    </w:div>
    <w:div w:id="1802111762">
      <w:bodyDiv w:val="1"/>
      <w:marLeft w:val="0"/>
      <w:marRight w:val="0"/>
      <w:marTop w:val="0"/>
      <w:marBottom w:val="0"/>
      <w:divBdr>
        <w:top w:val="none" w:sz="0" w:space="0" w:color="auto"/>
        <w:left w:val="none" w:sz="0" w:space="0" w:color="auto"/>
        <w:bottom w:val="none" w:sz="0" w:space="0" w:color="auto"/>
        <w:right w:val="none" w:sz="0" w:space="0" w:color="auto"/>
      </w:divBdr>
    </w:div>
    <w:div w:id="197810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sog.d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atatilsynet.dk/emner/forskning-og-statistik/saerligt-om-sundhedsomraad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E844A51-441E-47C7-9580-83E951350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9</Pages>
  <Words>1837</Words>
  <Characters>11209</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FORSØGSPROTOKOL</vt:lpstr>
      <vt:lpstr>FORSØGSPROTOKOL</vt:lpstr>
    </vt:vector>
  </TitlesOfParts>
  <Company>HST</Company>
  <LinksUpToDate>false</LinksUpToDate>
  <CharactersWithSpaces>13020</CharactersWithSpaces>
  <SharedDoc>false</SharedDoc>
  <HLinks>
    <vt:vector size="198" baseType="variant">
      <vt:variant>
        <vt:i4>917600</vt:i4>
      </vt:variant>
      <vt:variant>
        <vt:i4>444</vt:i4>
      </vt:variant>
      <vt:variant>
        <vt:i4>0</vt:i4>
      </vt:variant>
      <vt:variant>
        <vt:i4>5</vt:i4>
      </vt:variant>
      <vt:variant>
        <vt:lpwstr>mailto:xxx@hst.aau.dk</vt:lpwstr>
      </vt:variant>
      <vt:variant>
        <vt:lpwstr/>
      </vt:variant>
      <vt:variant>
        <vt:i4>917600</vt:i4>
      </vt:variant>
      <vt:variant>
        <vt:i4>441</vt:i4>
      </vt:variant>
      <vt:variant>
        <vt:i4>0</vt:i4>
      </vt:variant>
      <vt:variant>
        <vt:i4>5</vt:i4>
      </vt:variant>
      <vt:variant>
        <vt:lpwstr>mailto:xxx@hst.aau.dk</vt:lpwstr>
      </vt:variant>
      <vt:variant>
        <vt:lpwstr/>
      </vt:variant>
      <vt:variant>
        <vt:i4>1507389</vt:i4>
      </vt:variant>
      <vt:variant>
        <vt:i4>182</vt:i4>
      </vt:variant>
      <vt:variant>
        <vt:i4>0</vt:i4>
      </vt:variant>
      <vt:variant>
        <vt:i4>5</vt:i4>
      </vt:variant>
      <vt:variant>
        <vt:lpwstr/>
      </vt:variant>
      <vt:variant>
        <vt:lpwstr>_Toc281991702</vt:lpwstr>
      </vt:variant>
      <vt:variant>
        <vt:i4>1507389</vt:i4>
      </vt:variant>
      <vt:variant>
        <vt:i4>176</vt:i4>
      </vt:variant>
      <vt:variant>
        <vt:i4>0</vt:i4>
      </vt:variant>
      <vt:variant>
        <vt:i4>5</vt:i4>
      </vt:variant>
      <vt:variant>
        <vt:lpwstr/>
      </vt:variant>
      <vt:variant>
        <vt:lpwstr>_Toc281991701</vt:lpwstr>
      </vt:variant>
      <vt:variant>
        <vt:i4>1507389</vt:i4>
      </vt:variant>
      <vt:variant>
        <vt:i4>170</vt:i4>
      </vt:variant>
      <vt:variant>
        <vt:i4>0</vt:i4>
      </vt:variant>
      <vt:variant>
        <vt:i4>5</vt:i4>
      </vt:variant>
      <vt:variant>
        <vt:lpwstr/>
      </vt:variant>
      <vt:variant>
        <vt:lpwstr>_Toc281991700</vt:lpwstr>
      </vt:variant>
      <vt:variant>
        <vt:i4>1966140</vt:i4>
      </vt:variant>
      <vt:variant>
        <vt:i4>164</vt:i4>
      </vt:variant>
      <vt:variant>
        <vt:i4>0</vt:i4>
      </vt:variant>
      <vt:variant>
        <vt:i4>5</vt:i4>
      </vt:variant>
      <vt:variant>
        <vt:lpwstr/>
      </vt:variant>
      <vt:variant>
        <vt:lpwstr>_Toc281991699</vt:lpwstr>
      </vt:variant>
      <vt:variant>
        <vt:i4>1966140</vt:i4>
      </vt:variant>
      <vt:variant>
        <vt:i4>158</vt:i4>
      </vt:variant>
      <vt:variant>
        <vt:i4>0</vt:i4>
      </vt:variant>
      <vt:variant>
        <vt:i4>5</vt:i4>
      </vt:variant>
      <vt:variant>
        <vt:lpwstr/>
      </vt:variant>
      <vt:variant>
        <vt:lpwstr>_Toc281991698</vt:lpwstr>
      </vt:variant>
      <vt:variant>
        <vt:i4>1966140</vt:i4>
      </vt:variant>
      <vt:variant>
        <vt:i4>152</vt:i4>
      </vt:variant>
      <vt:variant>
        <vt:i4>0</vt:i4>
      </vt:variant>
      <vt:variant>
        <vt:i4>5</vt:i4>
      </vt:variant>
      <vt:variant>
        <vt:lpwstr/>
      </vt:variant>
      <vt:variant>
        <vt:lpwstr>_Toc281991697</vt:lpwstr>
      </vt:variant>
      <vt:variant>
        <vt:i4>1966140</vt:i4>
      </vt:variant>
      <vt:variant>
        <vt:i4>146</vt:i4>
      </vt:variant>
      <vt:variant>
        <vt:i4>0</vt:i4>
      </vt:variant>
      <vt:variant>
        <vt:i4>5</vt:i4>
      </vt:variant>
      <vt:variant>
        <vt:lpwstr/>
      </vt:variant>
      <vt:variant>
        <vt:lpwstr>_Toc281991696</vt:lpwstr>
      </vt:variant>
      <vt:variant>
        <vt:i4>1966140</vt:i4>
      </vt:variant>
      <vt:variant>
        <vt:i4>140</vt:i4>
      </vt:variant>
      <vt:variant>
        <vt:i4>0</vt:i4>
      </vt:variant>
      <vt:variant>
        <vt:i4>5</vt:i4>
      </vt:variant>
      <vt:variant>
        <vt:lpwstr/>
      </vt:variant>
      <vt:variant>
        <vt:lpwstr>_Toc281991695</vt:lpwstr>
      </vt:variant>
      <vt:variant>
        <vt:i4>1966140</vt:i4>
      </vt:variant>
      <vt:variant>
        <vt:i4>134</vt:i4>
      </vt:variant>
      <vt:variant>
        <vt:i4>0</vt:i4>
      </vt:variant>
      <vt:variant>
        <vt:i4>5</vt:i4>
      </vt:variant>
      <vt:variant>
        <vt:lpwstr/>
      </vt:variant>
      <vt:variant>
        <vt:lpwstr>_Toc281991694</vt:lpwstr>
      </vt:variant>
      <vt:variant>
        <vt:i4>1966140</vt:i4>
      </vt:variant>
      <vt:variant>
        <vt:i4>128</vt:i4>
      </vt:variant>
      <vt:variant>
        <vt:i4>0</vt:i4>
      </vt:variant>
      <vt:variant>
        <vt:i4>5</vt:i4>
      </vt:variant>
      <vt:variant>
        <vt:lpwstr/>
      </vt:variant>
      <vt:variant>
        <vt:lpwstr>_Toc281991693</vt:lpwstr>
      </vt:variant>
      <vt:variant>
        <vt:i4>1966140</vt:i4>
      </vt:variant>
      <vt:variant>
        <vt:i4>122</vt:i4>
      </vt:variant>
      <vt:variant>
        <vt:i4>0</vt:i4>
      </vt:variant>
      <vt:variant>
        <vt:i4>5</vt:i4>
      </vt:variant>
      <vt:variant>
        <vt:lpwstr/>
      </vt:variant>
      <vt:variant>
        <vt:lpwstr>_Toc281991692</vt:lpwstr>
      </vt:variant>
      <vt:variant>
        <vt:i4>1966140</vt:i4>
      </vt:variant>
      <vt:variant>
        <vt:i4>116</vt:i4>
      </vt:variant>
      <vt:variant>
        <vt:i4>0</vt:i4>
      </vt:variant>
      <vt:variant>
        <vt:i4>5</vt:i4>
      </vt:variant>
      <vt:variant>
        <vt:lpwstr/>
      </vt:variant>
      <vt:variant>
        <vt:lpwstr>_Toc281991691</vt:lpwstr>
      </vt:variant>
      <vt:variant>
        <vt:i4>1966140</vt:i4>
      </vt:variant>
      <vt:variant>
        <vt:i4>110</vt:i4>
      </vt:variant>
      <vt:variant>
        <vt:i4>0</vt:i4>
      </vt:variant>
      <vt:variant>
        <vt:i4>5</vt:i4>
      </vt:variant>
      <vt:variant>
        <vt:lpwstr/>
      </vt:variant>
      <vt:variant>
        <vt:lpwstr>_Toc281991690</vt:lpwstr>
      </vt:variant>
      <vt:variant>
        <vt:i4>2031676</vt:i4>
      </vt:variant>
      <vt:variant>
        <vt:i4>104</vt:i4>
      </vt:variant>
      <vt:variant>
        <vt:i4>0</vt:i4>
      </vt:variant>
      <vt:variant>
        <vt:i4>5</vt:i4>
      </vt:variant>
      <vt:variant>
        <vt:lpwstr/>
      </vt:variant>
      <vt:variant>
        <vt:lpwstr>_Toc281991689</vt:lpwstr>
      </vt:variant>
      <vt:variant>
        <vt:i4>2031676</vt:i4>
      </vt:variant>
      <vt:variant>
        <vt:i4>98</vt:i4>
      </vt:variant>
      <vt:variant>
        <vt:i4>0</vt:i4>
      </vt:variant>
      <vt:variant>
        <vt:i4>5</vt:i4>
      </vt:variant>
      <vt:variant>
        <vt:lpwstr/>
      </vt:variant>
      <vt:variant>
        <vt:lpwstr>_Toc281991688</vt:lpwstr>
      </vt:variant>
      <vt:variant>
        <vt:i4>2031676</vt:i4>
      </vt:variant>
      <vt:variant>
        <vt:i4>92</vt:i4>
      </vt:variant>
      <vt:variant>
        <vt:i4>0</vt:i4>
      </vt:variant>
      <vt:variant>
        <vt:i4>5</vt:i4>
      </vt:variant>
      <vt:variant>
        <vt:lpwstr/>
      </vt:variant>
      <vt:variant>
        <vt:lpwstr>_Toc281991687</vt:lpwstr>
      </vt:variant>
      <vt:variant>
        <vt:i4>2031676</vt:i4>
      </vt:variant>
      <vt:variant>
        <vt:i4>86</vt:i4>
      </vt:variant>
      <vt:variant>
        <vt:i4>0</vt:i4>
      </vt:variant>
      <vt:variant>
        <vt:i4>5</vt:i4>
      </vt:variant>
      <vt:variant>
        <vt:lpwstr/>
      </vt:variant>
      <vt:variant>
        <vt:lpwstr>_Toc281991686</vt:lpwstr>
      </vt:variant>
      <vt:variant>
        <vt:i4>2031676</vt:i4>
      </vt:variant>
      <vt:variant>
        <vt:i4>80</vt:i4>
      </vt:variant>
      <vt:variant>
        <vt:i4>0</vt:i4>
      </vt:variant>
      <vt:variant>
        <vt:i4>5</vt:i4>
      </vt:variant>
      <vt:variant>
        <vt:lpwstr/>
      </vt:variant>
      <vt:variant>
        <vt:lpwstr>_Toc281991685</vt:lpwstr>
      </vt:variant>
      <vt:variant>
        <vt:i4>2031676</vt:i4>
      </vt:variant>
      <vt:variant>
        <vt:i4>74</vt:i4>
      </vt:variant>
      <vt:variant>
        <vt:i4>0</vt:i4>
      </vt:variant>
      <vt:variant>
        <vt:i4>5</vt:i4>
      </vt:variant>
      <vt:variant>
        <vt:lpwstr/>
      </vt:variant>
      <vt:variant>
        <vt:lpwstr>_Toc281991684</vt:lpwstr>
      </vt:variant>
      <vt:variant>
        <vt:i4>2031676</vt:i4>
      </vt:variant>
      <vt:variant>
        <vt:i4>68</vt:i4>
      </vt:variant>
      <vt:variant>
        <vt:i4>0</vt:i4>
      </vt:variant>
      <vt:variant>
        <vt:i4>5</vt:i4>
      </vt:variant>
      <vt:variant>
        <vt:lpwstr/>
      </vt:variant>
      <vt:variant>
        <vt:lpwstr>_Toc281991683</vt:lpwstr>
      </vt:variant>
      <vt:variant>
        <vt:i4>2031676</vt:i4>
      </vt:variant>
      <vt:variant>
        <vt:i4>62</vt:i4>
      </vt:variant>
      <vt:variant>
        <vt:i4>0</vt:i4>
      </vt:variant>
      <vt:variant>
        <vt:i4>5</vt:i4>
      </vt:variant>
      <vt:variant>
        <vt:lpwstr/>
      </vt:variant>
      <vt:variant>
        <vt:lpwstr>_Toc281991682</vt:lpwstr>
      </vt:variant>
      <vt:variant>
        <vt:i4>2031676</vt:i4>
      </vt:variant>
      <vt:variant>
        <vt:i4>56</vt:i4>
      </vt:variant>
      <vt:variant>
        <vt:i4>0</vt:i4>
      </vt:variant>
      <vt:variant>
        <vt:i4>5</vt:i4>
      </vt:variant>
      <vt:variant>
        <vt:lpwstr/>
      </vt:variant>
      <vt:variant>
        <vt:lpwstr>_Toc281991681</vt:lpwstr>
      </vt:variant>
      <vt:variant>
        <vt:i4>2031676</vt:i4>
      </vt:variant>
      <vt:variant>
        <vt:i4>50</vt:i4>
      </vt:variant>
      <vt:variant>
        <vt:i4>0</vt:i4>
      </vt:variant>
      <vt:variant>
        <vt:i4>5</vt:i4>
      </vt:variant>
      <vt:variant>
        <vt:lpwstr/>
      </vt:variant>
      <vt:variant>
        <vt:lpwstr>_Toc281991680</vt:lpwstr>
      </vt:variant>
      <vt:variant>
        <vt:i4>1048636</vt:i4>
      </vt:variant>
      <vt:variant>
        <vt:i4>44</vt:i4>
      </vt:variant>
      <vt:variant>
        <vt:i4>0</vt:i4>
      </vt:variant>
      <vt:variant>
        <vt:i4>5</vt:i4>
      </vt:variant>
      <vt:variant>
        <vt:lpwstr/>
      </vt:variant>
      <vt:variant>
        <vt:lpwstr>_Toc281991679</vt:lpwstr>
      </vt:variant>
      <vt:variant>
        <vt:i4>1048636</vt:i4>
      </vt:variant>
      <vt:variant>
        <vt:i4>38</vt:i4>
      </vt:variant>
      <vt:variant>
        <vt:i4>0</vt:i4>
      </vt:variant>
      <vt:variant>
        <vt:i4>5</vt:i4>
      </vt:variant>
      <vt:variant>
        <vt:lpwstr/>
      </vt:variant>
      <vt:variant>
        <vt:lpwstr>_Toc281991678</vt:lpwstr>
      </vt:variant>
      <vt:variant>
        <vt:i4>1048636</vt:i4>
      </vt:variant>
      <vt:variant>
        <vt:i4>32</vt:i4>
      </vt:variant>
      <vt:variant>
        <vt:i4>0</vt:i4>
      </vt:variant>
      <vt:variant>
        <vt:i4>5</vt:i4>
      </vt:variant>
      <vt:variant>
        <vt:lpwstr/>
      </vt:variant>
      <vt:variant>
        <vt:lpwstr>_Toc281991677</vt:lpwstr>
      </vt:variant>
      <vt:variant>
        <vt:i4>1048636</vt:i4>
      </vt:variant>
      <vt:variant>
        <vt:i4>26</vt:i4>
      </vt:variant>
      <vt:variant>
        <vt:i4>0</vt:i4>
      </vt:variant>
      <vt:variant>
        <vt:i4>5</vt:i4>
      </vt:variant>
      <vt:variant>
        <vt:lpwstr/>
      </vt:variant>
      <vt:variant>
        <vt:lpwstr>_Toc281991676</vt:lpwstr>
      </vt:variant>
      <vt:variant>
        <vt:i4>1048636</vt:i4>
      </vt:variant>
      <vt:variant>
        <vt:i4>20</vt:i4>
      </vt:variant>
      <vt:variant>
        <vt:i4>0</vt:i4>
      </vt:variant>
      <vt:variant>
        <vt:i4>5</vt:i4>
      </vt:variant>
      <vt:variant>
        <vt:lpwstr/>
      </vt:variant>
      <vt:variant>
        <vt:lpwstr>_Toc281991675</vt:lpwstr>
      </vt:variant>
      <vt:variant>
        <vt:i4>1048636</vt:i4>
      </vt:variant>
      <vt:variant>
        <vt:i4>14</vt:i4>
      </vt:variant>
      <vt:variant>
        <vt:i4>0</vt:i4>
      </vt:variant>
      <vt:variant>
        <vt:i4>5</vt:i4>
      </vt:variant>
      <vt:variant>
        <vt:lpwstr/>
      </vt:variant>
      <vt:variant>
        <vt:lpwstr>_Toc281991674</vt:lpwstr>
      </vt:variant>
      <vt:variant>
        <vt:i4>1048636</vt:i4>
      </vt:variant>
      <vt:variant>
        <vt:i4>8</vt:i4>
      </vt:variant>
      <vt:variant>
        <vt:i4>0</vt:i4>
      </vt:variant>
      <vt:variant>
        <vt:i4>5</vt:i4>
      </vt:variant>
      <vt:variant>
        <vt:lpwstr/>
      </vt:variant>
      <vt:variant>
        <vt:lpwstr>_Toc281991673</vt:lpwstr>
      </vt:variant>
      <vt:variant>
        <vt:i4>1048636</vt:i4>
      </vt:variant>
      <vt:variant>
        <vt:i4>2</vt:i4>
      </vt:variant>
      <vt:variant>
        <vt:i4>0</vt:i4>
      </vt:variant>
      <vt:variant>
        <vt:i4>5</vt:i4>
      </vt:variant>
      <vt:variant>
        <vt:lpwstr/>
      </vt:variant>
      <vt:variant>
        <vt:lpwstr>_Toc281991672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FORSØGSPROTOKOL</dc:title>
  <dc:creator>lonesa</dc:creator>
  <cp:lastModifiedBy>Lone Schødt Andersen</cp:lastModifiedBy>
  <cp:revision>27</cp:revision>
  <dcterms:created xsi:type="dcterms:W3CDTF">2012-01-24T13:41:00Z</dcterms:created>
  <dcterms:modified xsi:type="dcterms:W3CDTF">2021-06-22T08:26:00Z</dcterms:modified>
</cp:coreProperties>
</file>