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0A" w:rsidRDefault="005D1D0A" w:rsidP="0012039C">
      <w:pPr>
        <w:spacing w:after="0"/>
        <w:rPr>
          <w:b/>
          <w:color w:val="000000" w:themeColor="text1"/>
          <w:sz w:val="32"/>
          <w:szCs w:val="32"/>
        </w:rPr>
      </w:pPr>
    </w:p>
    <w:p w:rsidR="00EE1E86" w:rsidRPr="0012039C" w:rsidRDefault="00AB2885" w:rsidP="0012039C">
      <w:pPr>
        <w:spacing w:after="0"/>
        <w:rPr>
          <w:b/>
          <w:color w:val="000000" w:themeColor="text1"/>
          <w:sz w:val="32"/>
          <w:szCs w:val="32"/>
        </w:rPr>
      </w:pPr>
      <w:r w:rsidRPr="0012039C">
        <w:rPr>
          <w:b/>
          <w:color w:val="000000" w:themeColor="text1"/>
          <w:sz w:val="32"/>
          <w:szCs w:val="32"/>
        </w:rPr>
        <w:t xml:space="preserve">AMiU-møde tirsdag den </w:t>
      </w:r>
      <w:r w:rsidR="00FA128B">
        <w:rPr>
          <w:b/>
          <w:color w:val="000000" w:themeColor="text1"/>
          <w:sz w:val="32"/>
          <w:szCs w:val="32"/>
        </w:rPr>
        <w:t xml:space="preserve">6. maj </w:t>
      </w:r>
      <w:r w:rsidRPr="0012039C">
        <w:rPr>
          <w:b/>
          <w:color w:val="000000" w:themeColor="text1"/>
          <w:sz w:val="32"/>
          <w:szCs w:val="32"/>
        </w:rPr>
        <w:t>2019</w:t>
      </w:r>
    </w:p>
    <w:p w:rsidR="0012039C" w:rsidRPr="0012039C" w:rsidRDefault="0012039C" w:rsidP="0012039C">
      <w:pPr>
        <w:spacing w:after="0"/>
        <w:rPr>
          <w:b/>
          <w:color w:val="000000" w:themeColor="text1"/>
        </w:rPr>
      </w:pPr>
    </w:p>
    <w:p w:rsidR="0012039C" w:rsidRDefault="00AB2885" w:rsidP="00CD40C0">
      <w:pPr>
        <w:spacing w:after="0"/>
      </w:pPr>
      <w:r w:rsidRPr="0012039C">
        <w:rPr>
          <w:b/>
          <w:color w:val="000000" w:themeColor="text1"/>
        </w:rPr>
        <w:t>Deltagere:</w:t>
      </w:r>
      <w:r w:rsidRPr="0012039C">
        <w:rPr>
          <w:color w:val="000000" w:themeColor="text1"/>
        </w:rPr>
        <w:t xml:space="preserve"> </w:t>
      </w:r>
      <w:r w:rsidR="00FD7F1D" w:rsidRPr="00E84437">
        <w:t>Anders Nielsen, Jesper Franch, Mark de Zee, Kim Dremstrup, Svend Birkelund, Debbie Pedersen, Eva Lageri Tomra Milverts (referent)</w:t>
      </w:r>
    </w:p>
    <w:p w:rsidR="00FD7F1D" w:rsidRDefault="00FD7F1D" w:rsidP="00CD40C0">
      <w:pPr>
        <w:spacing w:after="0"/>
        <w:rPr>
          <w:b/>
          <w:color w:val="000000" w:themeColor="text1"/>
        </w:rPr>
      </w:pPr>
    </w:p>
    <w:p w:rsidR="00D21408" w:rsidRDefault="00AB2885" w:rsidP="00CD40C0">
      <w:pPr>
        <w:spacing w:after="0"/>
        <w:rPr>
          <w:color w:val="000000" w:themeColor="text1"/>
        </w:rPr>
      </w:pPr>
      <w:r w:rsidRPr="0012039C">
        <w:rPr>
          <w:b/>
          <w:color w:val="000000" w:themeColor="text1"/>
        </w:rPr>
        <w:t>Afbud</w:t>
      </w:r>
      <w:r w:rsidR="00D21408" w:rsidRPr="0012039C">
        <w:rPr>
          <w:b/>
          <w:color w:val="000000" w:themeColor="text1"/>
        </w:rPr>
        <w:t>:</w:t>
      </w:r>
      <w:r w:rsidR="000C6055">
        <w:rPr>
          <w:color w:val="000000" w:themeColor="text1"/>
        </w:rPr>
        <w:t xml:space="preserve"> </w:t>
      </w:r>
      <w:r w:rsidR="00D21408" w:rsidRPr="0012039C">
        <w:rPr>
          <w:color w:val="000000" w:themeColor="text1"/>
        </w:rPr>
        <w:t xml:space="preserve">Knud Larsen, </w:t>
      </w:r>
      <w:r w:rsidR="000C6055">
        <w:rPr>
          <w:color w:val="000000" w:themeColor="text1"/>
        </w:rPr>
        <w:t>Erika Spaich</w:t>
      </w:r>
      <w:r w:rsidR="00FD7F1D">
        <w:rPr>
          <w:color w:val="000000" w:themeColor="text1"/>
        </w:rPr>
        <w:t xml:space="preserve">, </w:t>
      </w:r>
      <w:r w:rsidR="00FD7F1D" w:rsidRPr="00E84437">
        <w:t>Brita Holst Serup</w:t>
      </w:r>
      <w:r w:rsidR="00414E7F">
        <w:rPr>
          <w:color w:val="000000" w:themeColor="text1"/>
        </w:rPr>
        <w:t xml:space="preserve"> og</w:t>
      </w:r>
      <w:r w:rsidR="00FA128B">
        <w:rPr>
          <w:color w:val="000000" w:themeColor="text1"/>
        </w:rPr>
        <w:t xml:space="preserve"> Michael Voigt </w:t>
      </w:r>
    </w:p>
    <w:p w:rsidR="00FA128B" w:rsidRDefault="00FA128B" w:rsidP="00041616">
      <w:pPr>
        <w:spacing w:after="0"/>
        <w:rPr>
          <w:color w:val="000000" w:themeColor="text1"/>
        </w:rPr>
      </w:pPr>
    </w:p>
    <w:p w:rsidR="00FA128B" w:rsidRPr="00E70DCF" w:rsidRDefault="000D13B2" w:rsidP="00041616">
      <w:pPr>
        <w:pStyle w:val="Listeafsnit"/>
        <w:numPr>
          <w:ilvl w:val="0"/>
          <w:numId w:val="2"/>
        </w:num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Godkendelse af referat</w:t>
      </w:r>
    </w:p>
    <w:p w:rsidR="00FA128B" w:rsidRDefault="000D13B2" w:rsidP="00041616">
      <w:pPr>
        <w:spacing w:after="0"/>
        <w:rPr>
          <w:color w:val="000000" w:themeColor="text1"/>
        </w:rPr>
      </w:pPr>
      <w:r>
        <w:rPr>
          <w:color w:val="000000" w:themeColor="text1"/>
        </w:rPr>
        <w:t>Referat godkendt.</w:t>
      </w:r>
    </w:p>
    <w:p w:rsidR="000D13B2" w:rsidRDefault="000D13B2" w:rsidP="00041616">
      <w:pPr>
        <w:spacing w:after="0"/>
        <w:rPr>
          <w:color w:val="000000" w:themeColor="text1"/>
        </w:rPr>
      </w:pPr>
    </w:p>
    <w:p w:rsidR="00FA128B" w:rsidRPr="00E70DCF" w:rsidRDefault="00FA128B" w:rsidP="00041616">
      <w:pPr>
        <w:pStyle w:val="Listeafsnit"/>
        <w:numPr>
          <w:ilvl w:val="0"/>
          <w:numId w:val="2"/>
        </w:numPr>
        <w:spacing w:after="0"/>
        <w:rPr>
          <w:b/>
        </w:rPr>
      </w:pPr>
      <w:r w:rsidRPr="00E70DCF">
        <w:rPr>
          <w:b/>
        </w:rPr>
        <w:t>Lab og kontor runderinger</w:t>
      </w:r>
    </w:p>
    <w:p w:rsidR="000D13B2" w:rsidRPr="00E84437" w:rsidRDefault="000D13B2" w:rsidP="000D13B2">
      <w:pPr>
        <w:pStyle w:val="Ingenafstand"/>
      </w:pPr>
      <w:r w:rsidRPr="00E84437">
        <w:t>Debbie og Jesper har ikke nået at gennemføre runderingerne vedr. TAP. Det vil de gøre inden udgangen af maj</w:t>
      </w:r>
      <w:r>
        <w:t xml:space="preserve"> (uge 21)</w:t>
      </w:r>
      <w:r w:rsidRPr="00E84437">
        <w:t xml:space="preserve">. </w:t>
      </w:r>
    </w:p>
    <w:p w:rsidR="000D13B2" w:rsidRDefault="000D13B2" w:rsidP="000D13B2">
      <w:pPr>
        <w:spacing w:after="0"/>
      </w:pPr>
    </w:p>
    <w:p w:rsidR="000D13B2" w:rsidRDefault="00FA128B" w:rsidP="000D13B2">
      <w:pPr>
        <w:spacing w:after="0"/>
      </w:pPr>
      <w:r>
        <w:t>Brita og Svend</w:t>
      </w:r>
      <w:r w:rsidR="00F674EF">
        <w:t xml:space="preserve"> har ikke </w:t>
      </w:r>
      <w:r>
        <w:t>lavet runderinger</w:t>
      </w:r>
      <w:r w:rsidR="00F674EF">
        <w:t>ne pga. arbejdspres</w:t>
      </w:r>
      <w:r w:rsidR="000660A8">
        <w:t xml:space="preserve">. </w:t>
      </w:r>
    </w:p>
    <w:p w:rsidR="000D13B2" w:rsidRPr="00E84437" w:rsidRDefault="000D13B2" w:rsidP="000D13B2">
      <w:pPr>
        <w:pStyle w:val="Ingenafstand"/>
      </w:pPr>
      <w:r w:rsidRPr="00E84437">
        <w:t>fm. nye laboratorier har Svend tjekket de teknikske områder og de er i orden. Især mærkning af kemikalier er markant forbedret. Mangler indsendelse af godkendelse af testområder. Svend vil lave en skriftlig rapport, som han sender til Kim snarrest.</w:t>
      </w:r>
    </w:p>
    <w:p w:rsidR="000D13B2" w:rsidRDefault="000D13B2" w:rsidP="000D13B2">
      <w:pPr>
        <w:spacing w:after="0"/>
      </w:pPr>
    </w:p>
    <w:p w:rsidR="00FA128B" w:rsidRDefault="00FA128B" w:rsidP="000D13B2">
      <w:pPr>
        <w:spacing w:after="0"/>
      </w:pPr>
      <w:r>
        <w:t>Michael</w:t>
      </w:r>
      <w:r w:rsidR="000D13B2">
        <w:t xml:space="preserve"> </w:t>
      </w:r>
      <w:r w:rsidR="000D13B2" w:rsidRPr="00E84437">
        <w:t>skulle have gennemgået labrunderinger for D-bygningerne som VIP-kontor rundering. Michael sender en skriftlig sammenfatning af runderingerne til udvalget senest onsdag.</w:t>
      </w:r>
    </w:p>
    <w:p w:rsidR="000D13B2" w:rsidRDefault="000D13B2" w:rsidP="000D13B2">
      <w:pPr>
        <w:spacing w:after="0"/>
      </w:pPr>
    </w:p>
    <w:p w:rsidR="00041616" w:rsidRDefault="005A5E6C" w:rsidP="006B2EA5">
      <w:r>
        <w:t>Mark og Anders</w:t>
      </w:r>
      <w:r w:rsidR="00FA128B">
        <w:t xml:space="preserve"> </w:t>
      </w:r>
      <w:r w:rsidR="00230F14">
        <w:t>har været rundt på</w:t>
      </w:r>
      <w:r>
        <w:t xml:space="preserve"> PhD-</w:t>
      </w:r>
      <w:r w:rsidR="00230F14">
        <w:t>kontorerne og rapporten er skrev</w:t>
      </w:r>
      <w:r>
        <w:t>et. Der er to kontorer i NOVI-b</w:t>
      </w:r>
      <w:r w:rsidR="00230F14">
        <w:t>ygningen</w:t>
      </w:r>
      <w:r w:rsidR="00041616">
        <w:t>, hvor der skal følges op:</w:t>
      </w:r>
    </w:p>
    <w:p w:rsidR="00041616" w:rsidRDefault="00041616" w:rsidP="00041616">
      <w:pPr>
        <w:pStyle w:val="Listeafsnit"/>
        <w:numPr>
          <w:ilvl w:val="0"/>
          <w:numId w:val="3"/>
        </w:numPr>
      </w:pPr>
      <w:r>
        <w:t>Der er et kontor, hvor der er meget varmt</w:t>
      </w:r>
      <w:r w:rsidR="004D1E00">
        <w:t>. Der</w:t>
      </w:r>
      <w:r>
        <w:t xml:space="preserve"> kan</w:t>
      </w:r>
      <w:r w:rsidR="004D1E00">
        <w:t xml:space="preserve"> ikke</w:t>
      </w:r>
      <w:r>
        <w:t xml:space="preserve"> luftes ud, da kontoret vender ud imod foyeren. Der afgives meget varme fra lamperne på kontoret. Campusservice skal kontaktes angående udskiftning af pærer i lamperne. Evt. til led. </w:t>
      </w:r>
    </w:p>
    <w:p w:rsidR="00041616" w:rsidRDefault="00477CF5" w:rsidP="00041616">
      <w:pPr>
        <w:pStyle w:val="Listeafsnit"/>
        <w:numPr>
          <w:ilvl w:val="0"/>
          <w:numId w:val="3"/>
        </w:numPr>
      </w:pPr>
      <w:r>
        <w:t xml:space="preserve">Kontoret på den modsatte side, sidder de meget tæt. Der mangler stikkontakter, hvilket gør at der ligger ledninger gulvet. Handyman skal kontaktes og hjælper med en løsning. </w:t>
      </w:r>
    </w:p>
    <w:p w:rsidR="00477CF5" w:rsidRDefault="00477CF5" w:rsidP="00041616">
      <w:pPr>
        <w:pStyle w:val="Listeafsnit"/>
        <w:numPr>
          <w:ilvl w:val="0"/>
          <w:numId w:val="3"/>
        </w:numPr>
      </w:pPr>
      <w:r>
        <w:t>Der er nogle, der har dårlig kontorstole, hvor der foretrækkes kontorstole med armlæn. Handyman skal kontaktes.</w:t>
      </w:r>
    </w:p>
    <w:p w:rsidR="00477CF5" w:rsidRDefault="00477CF5" w:rsidP="00041616">
      <w:pPr>
        <w:pStyle w:val="Listeafsnit"/>
        <w:numPr>
          <w:ilvl w:val="0"/>
          <w:numId w:val="3"/>
        </w:numPr>
      </w:pPr>
      <w:r>
        <w:t xml:space="preserve">Støj fra lab nedenunder pga. olie kompressor. Kim foreslår gummibeslag/klodser til kompressoren eller at den evt. kan stå udenfor. </w:t>
      </w:r>
    </w:p>
    <w:p w:rsidR="003222DF" w:rsidRDefault="000660A8" w:rsidP="00FA128B">
      <w:r>
        <w:t xml:space="preserve">I løbet af maj skal rapporterne færdiggøres og sendes til Kim. </w:t>
      </w:r>
      <w:r w:rsidR="00477CF5">
        <w:t xml:space="preserve">De vil blive gennemgået sammen </w:t>
      </w:r>
      <w:r>
        <w:t>med Erika.</w:t>
      </w:r>
      <w:r w:rsidR="00477CF5">
        <w:t xml:space="preserve"> Derefter bliver det samlet videresendt til </w:t>
      </w:r>
      <w:r>
        <w:t>Fakultetet.</w:t>
      </w:r>
    </w:p>
    <w:p w:rsidR="003222DF" w:rsidRPr="00E84437" w:rsidRDefault="003222DF" w:rsidP="003222DF">
      <w:pPr>
        <w:pStyle w:val="Ingenafstand"/>
        <w:numPr>
          <w:ilvl w:val="0"/>
          <w:numId w:val="2"/>
        </w:numPr>
        <w:rPr>
          <w:b/>
        </w:rPr>
      </w:pPr>
      <w:r w:rsidRPr="00E84437">
        <w:rPr>
          <w:b/>
        </w:rPr>
        <w:t>Arbejdsmiljødrøftelse</w:t>
      </w:r>
      <w:bookmarkStart w:id="0" w:name="_GoBack"/>
      <w:bookmarkEnd w:id="0"/>
    </w:p>
    <w:p w:rsidR="003222DF" w:rsidRDefault="003222DF" w:rsidP="003222DF">
      <w:pPr>
        <w:pStyle w:val="Ingenafstand"/>
      </w:pPr>
      <w:r>
        <w:t>Der blev lavet en hurtig gennemgang af rapporten fra 2018.</w:t>
      </w:r>
    </w:p>
    <w:p w:rsidR="003222DF" w:rsidRDefault="003222DF" w:rsidP="003222DF">
      <w:pPr>
        <w:pStyle w:val="Ingenafstand"/>
      </w:pPr>
    </w:p>
    <w:p w:rsidR="003222DF" w:rsidRPr="003222DF" w:rsidRDefault="003222DF" w:rsidP="003222DF">
      <w:pPr>
        <w:pStyle w:val="Ingenafstand"/>
        <w:rPr>
          <w:i/>
        </w:rPr>
      </w:pPr>
      <w:r w:rsidRPr="003222DF">
        <w:rPr>
          <w:i/>
        </w:rPr>
        <w:t>Punkter til Arbejdsmiljødrøftelse 2018-2019:</w:t>
      </w:r>
    </w:p>
    <w:p w:rsidR="003222DF" w:rsidRDefault="003222DF" w:rsidP="003222DF">
      <w:pPr>
        <w:pStyle w:val="Ingenafstand"/>
        <w:numPr>
          <w:ilvl w:val="0"/>
          <w:numId w:val="5"/>
        </w:numPr>
      </w:pPr>
      <w:r w:rsidRPr="00E84437">
        <w:t>Budgetrelaterede afskedigelser: før, under og efter</w:t>
      </w:r>
    </w:p>
    <w:p w:rsidR="003222DF" w:rsidRDefault="003222DF" w:rsidP="008109DD">
      <w:pPr>
        <w:pStyle w:val="Ingenafstand"/>
        <w:numPr>
          <w:ilvl w:val="0"/>
          <w:numId w:val="5"/>
        </w:numPr>
      </w:pPr>
      <w:r>
        <w:t xml:space="preserve">Fortætning - </w:t>
      </w:r>
      <w:r w:rsidRPr="00E84437">
        <w:t>Sport science er positive over sammenflytningen, hvor de s</w:t>
      </w:r>
      <w:r w:rsidR="00F464FD">
        <w:t>idder tættere på hinanden. Ph.d.</w:t>
      </w:r>
      <w:r w:rsidR="00F464FD" w:rsidRPr="00E84437">
        <w:t>e</w:t>
      </w:r>
      <w:r w:rsidR="00F464FD">
        <w:t>rne</w:t>
      </w:r>
      <w:r w:rsidRPr="00E84437">
        <w:t xml:space="preserve"> er positive over flere på et kontor, hvor d</w:t>
      </w:r>
      <w:r>
        <w:t>et giver noget til det sociale arbejdsmiljø</w:t>
      </w:r>
      <w:r w:rsidRPr="00E84437">
        <w:t xml:space="preserve">. </w:t>
      </w:r>
      <w:r>
        <w:t>Fortætningen ligger på et op</w:t>
      </w:r>
      <w:r w:rsidRPr="00E84437">
        <w:t>timalt niveau</w:t>
      </w:r>
      <w:r>
        <w:t>, hvor der ikke må</w:t>
      </w:r>
      <w:r w:rsidRPr="00E84437">
        <w:t xml:space="preserve"> komme flere ind</w:t>
      </w:r>
      <w:r>
        <w:t xml:space="preserve"> på kontorerne</w:t>
      </w:r>
      <w:r w:rsidRPr="00E84437">
        <w:t xml:space="preserve">. </w:t>
      </w:r>
    </w:p>
    <w:p w:rsidR="003222DF" w:rsidRPr="00E84437" w:rsidRDefault="003222DF" w:rsidP="003222DF">
      <w:pPr>
        <w:pStyle w:val="Ingenafstand"/>
        <w:numPr>
          <w:ilvl w:val="0"/>
          <w:numId w:val="5"/>
        </w:numPr>
      </w:pPr>
      <w:r>
        <w:t>O</w:t>
      </w:r>
      <w:r w:rsidRPr="00E84437">
        <w:t>morganisering af adm</w:t>
      </w:r>
      <w:r>
        <w:t>inistrationen</w:t>
      </w:r>
      <w:r w:rsidRPr="00E84437">
        <w:t xml:space="preserve"> fra niveau 2 til fælles og institutniveau</w:t>
      </w:r>
    </w:p>
    <w:p w:rsidR="003222DF" w:rsidRDefault="003222DF" w:rsidP="003222DF">
      <w:pPr>
        <w:pStyle w:val="Ingenafstand"/>
        <w:numPr>
          <w:ilvl w:val="0"/>
          <w:numId w:val="5"/>
        </w:numPr>
      </w:pPr>
      <w:r>
        <w:t>N</w:t>
      </w:r>
      <w:r w:rsidRPr="00E84437">
        <w:t>edlæggelse af Schools, processen</w:t>
      </w:r>
    </w:p>
    <w:p w:rsidR="003222DF" w:rsidRDefault="008B3740" w:rsidP="0043680C">
      <w:pPr>
        <w:pStyle w:val="Ingenafstand"/>
        <w:numPr>
          <w:ilvl w:val="0"/>
          <w:numId w:val="5"/>
        </w:numPr>
      </w:pPr>
      <w:r>
        <w:t>T</w:t>
      </w:r>
      <w:r w:rsidR="003222DF" w:rsidRPr="00E84437">
        <w:t>rivselsbarometer – underrapportering af mobning/chikane</w:t>
      </w:r>
      <w:r>
        <w:t>. T</w:t>
      </w:r>
      <w:r w:rsidR="003222DF" w:rsidRPr="00E84437">
        <w:t>rivselsmåling udført FØR budgetkrise</w:t>
      </w:r>
    </w:p>
    <w:p w:rsidR="003222DF" w:rsidRDefault="003222DF" w:rsidP="008B3740">
      <w:pPr>
        <w:pStyle w:val="Ingenafstand"/>
        <w:numPr>
          <w:ilvl w:val="0"/>
          <w:numId w:val="5"/>
        </w:numPr>
      </w:pPr>
      <w:r w:rsidRPr="00E84437">
        <w:t>Rygepolitik. Der mangler en fælles udmelding (HAmiU)</w:t>
      </w:r>
    </w:p>
    <w:p w:rsidR="003222DF" w:rsidRPr="00E84437" w:rsidRDefault="003222DF" w:rsidP="008B3740">
      <w:pPr>
        <w:pStyle w:val="Ingenafstand"/>
        <w:numPr>
          <w:ilvl w:val="0"/>
          <w:numId w:val="5"/>
        </w:numPr>
      </w:pPr>
      <w:r w:rsidRPr="00E84437">
        <w:t>Staff-møde i marts</w:t>
      </w:r>
    </w:p>
    <w:p w:rsidR="008B3740" w:rsidRDefault="003222DF" w:rsidP="003222DF">
      <w:pPr>
        <w:pStyle w:val="Ingenafstand"/>
        <w:numPr>
          <w:ilvl w:val="0"/>
          <w:numId w:val="5"/>
        </w:numPr>
      </w:pPr>
      <w:r w:rsidRPr="00E84437">
        <w:t>Vi har endnu IKKE diskuteret mail- og kalenderpolitik</w:t>
      </w:r>
    </w:p>
    <w:p w:rsidR="003222DF" w:rsidRPr="00E84437" w:rsidRDefault="003222DF" w:rsidP="003222DF">
      <w:pPr>
        <w:pStyle w:val="Ingenafstand"/>
        <w:numPr>
          <w:ilvl w:val="0"/>
          <w:numId w:val="5"/>
        </w:numPr>
      </w:pPr>
      <w:r w:rsidRPr="00E84437">
        <w:t>Delegationsinstruks kobles med organisering</w:t>
      </w:r>
    </w:p>
    <w:p w:rsidR="003222DF" w:rsidRPr="00E84437" w:rsidRDefault="003222DF" w:rsidP="003222DF">
      <w:pPr>
        <w:pStyle w:val="Ingenafstand"/>
      </w:pPr>
    </w:p>
    <w:p w:rsidR="003222DF" w:rsidRDefault="003222DF" w:rsidP="003222DF">
      <w:pPr>
        <w:pStyle w:val="Ingenafstand"/>
      </w:pPr>
    </w:p>
    <w:p w:rsidR="008B3740" w:rsidRDefault="008B3740" w:rsidP="003222DF">
      <w:pPr>
        <w:pStyle w:val="Ingenafstand"/>
      </w:pPr>
    </w:p>
    <w:p w:rsidR="008B3740" w:rsidRDefault="008B3740" w:rsidP="003222DF">
      <w:pPr>
        <w:pStyle w:val="Ingenafstand"/>
      </w:pPr>
    </w:p>
    <w:p w:rsidR="008B3740" w:rsidRDefault="008B3740" w:rsidP="003222DF">
      <w:pPr>
        <w:pStyle w:val="Ingenafstand"/>
      </w:pPr>
    </w:p>
    <w:p w:rsidR="008B3740" w:rsidRPr="00E84437" w:rsidRDefault="008B3740" w:rsidP="003222DF">
      <w:pPr>
        <w:pStyle w:val="Ingenafstand"/>
      </w:pPr>
    </w:p>
    <w:p w:rsidR="003222DF" w:rsidRPr="00E84437" w:rsidRDefault="003222DF" w:rsidP="003222DF">
      <w:pPr>
        <w:pStyle w:val="Ingenafstand"/>
        <w:rPr>
          <w:b/>
        </w:rPr>
      </w:pPr>
    </w:p>
    <w:p w:rsidR="003222DF" w:rsidRPr="00E84437" w:rsidRDefault="003222DF" w:rsidP="003222DF">
      <w:pPr>
        <w:pStyle w:val="Ingenafstand"/>
        <w:numPr>
          <w:ilvl w:val="0"/>
          <w:numId w:val="2"/>
        </w:numPr>
        <w:rPr>
          <w:b/>
        </w:rPr>
      </w:pPr>
      <w:r w:rsidRPr="00E84437">
        <w:rPr>
          <w:b/>
        </w:rPr>
        <w:t>Skift til Skype telefonen</w:t>
      </w:r>
    </w:p>
    <w:p w:rsidR="003222DF" w:rsidRDefault="003222DF" w:rsidP="003222DF">
      <w:pPr>
        <w:pStyle w:val="Ingenafstand"/>
        <w:rPr>
          <w:b/>
          <w:color w:val="000000" w:themeColor="text1"/>
        </w:rPr>
      </w:pPr>
    </w:p>
    <w:p w:rsidR="008905B7" w:rsidRDefault="008905B7" w:rsidP="008905B7">
      <w:r>
        <w:t xml:space="preserve">I forbindelse med skiftning fra IP-telefoni til Skype for Business, vil alle bordtelefoner lukkes ned og telefoni vil fremadrettet foregå via computeren. </w:t>
      </w:r>
    </w:p>
    <w:p w:rsidR="008905B7" w:rsidRDefault="008905B7" w:rsidP="008905B7">
      <w:r>
        <w:t xml:space="preserve">Telefonansvarlig medarbejder Eva (referent) er i gang med oprydning af lokalnumre på instituttet. I den forbindelse kan hun se, at der rigtig mange laboratorier med lokalnumre og dermed bordtelefon. Det skal afgøres om bordtelefonen er en nødvendighed i forhold til at kunne foretage nødopkald og telefonen har dermed en sikkerhedsmæssig funktion. I så fald skal der bestilles nye bordtelefoner hjem. </w:t>
      </w:r>
    </w:p>
    <w:p w:rsidR="008905B7" w:rsidRDefault="008905B7" w:rsidP="008905B7">
      <w:r>
        <w:t xml:space="preserve">Jesper Franch er indstillet på at bordtelefonerne i labs under idræt nedlægges og der fremadrettet bruges der mobiltelefoner. Der skal udarbejdes en ny vejledning i forbindelse med nødopkald, som ligges i laboratorierne og som forsøgspersoner underrettes om inden forsøgets påbegyndelse. </w:t>
      </w:r>
    </w:p>
    <w:p w:rsidR="008905B7" w:rsidRDefault="000715B0" w:rsidP="008905B7">
      <w:r>
        <w:t xml:space="preserve">Der sendes en liste over laboratorier med lokalnumre til Svend Birkelund, der vil gennemgå listen. </w:t>
      </w:r>
    </w:p>
    <w:p w:rsidR="003222DF" w:rsidRPr="00E84437" w:rsidRDefault="003222DF" w:rsidP="003222DF">
      <w:pPr>
        <w:pStyle w:val="Ingenafstand"/>
      </w:pPr>
    </w:p>
    <w:p w:rsidR="003222DF" w:rsidRPr="00E84437" w:rsidRDefault="003222DF" w:rsidP="003222DF">
      <w:pPr>
        <w:pStyle w:val="Ingenafstand"/>
        <w:numPr>
          <w:ilvl w:val="0"/>
          <w:numId w:val="2"/>
        </w:numPr>
        <w:rPr>
          <w:b/>
        </w:rPr>
      </w:pPr>
      <w:r w:rsidRPr="00E84437">
        <w:rPr>
          <w:b/>
        </w:rPr>
        <w:t xml:space="preserve">Eventuelt </w:t>
      </w:r>
    </w:p>
    <w:p w:rsidR="003222DF" w:rsidRPr="00E84437" w:rsidRDefault="003222DF" w:rsidP="003222DF">
      <w:pPr>
        <w:pStyle w:val="Ingenafstand"/>
      </w:pPr>
      <w:r w:rsidRPr="00E84437">
        <w:t>Intet at tilføje</w:t>
      </w:r>
    </w:p>
    <w:p w:rsidR="00FA128B" w:rsidRDefault="000660A8" w:rsidP="00FA128B">
      <w:r>
        <w:t xml:space="preserve"> </w:t>
      </w:r>
    </w:p>
    <w:p w:rsidR="0030311C" w:rsidRDefault="0030311C" w:rsidP="000C6055">
      <w:pPr>
        <w:rPr>
          <w:color w:val="000000" w:themeColor="text1"/>
        </w:rPr>
      </w:pPr>
    </w:p>
    <w:p w:rsidR="0030311C" w:rsidRPr="0012039C" w:rsidRDefault="0030311C" w:rsidP="000C6055">
      <w:pPr>
        <w:rPr>
          <w:color w:val="000000" w:themeColor="text1"/>
        </w:rPr>
      </w:pPr>
    </w:p>
    <w:p w:rsidR="00260905" w:rsidRPr="0012039C" w:rsidRDefault="00260905" w:rsidP="0012039C">
      <w:pPr>
        <w:spacing w:after="0"/>
        <w:rPr>
          <w:b/>
          <w:color w:val="000000" w:themeColor="text1"/>
        </w:rPr>
      </w:pPr>
    </w:p>
    <w:sectPr w:rsidR="00260905" w:rsidRPr="0012039C" w:rsidSect="008B3740">
      <w:pgSz w:w="11906" w:h="16838"/>
      <w:pgMar w:top="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85" w:rsidRDefault="00AB2885" w:rsidP="00AB2885">
      <w:pPr>
        <w:spacing w:after="0" w:line="240" w:lineRule="auto"/>
      </w:pPr>
      <w:r>
        <w:separator/>
      </w:r>
    </w:p>
  </w:endnote>
  <w:endnote w:type="continuationSeparator" w:id="0">
    <w:p w:rsidR="00AB2885" w:rsidRDefault="00AB2885" w:rsidP="00AB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85" w:rsidRDefault="00AB2885" w:rsidP="00AB2885">
      <w:pPr>
        <w:spacing w:after="0" w:line="240" w:lineRule="auto"/>
      </w:pPr>
      <w:r>
        <w:separator/>
      </w:r>
    </w:p>
  </w:footnote>
  <w:footnote w:type="continuationSeparator" w:id="0">
    <w:p w:rsidR="00AB2885" w:rsidRDefault="00AB2885" w:rsidP="00AB2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D45"/>
    <w:multiLevelType w:val="hybridMultilevel"/>
    <w:tmpl w:val="1C9CF9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D177E"/>
    <w:multiLevelType w:val="hybridMultilevel"/>
    <w:tmpl w:val="BFC0BC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244B"/>
    <w:multiLevelType w:val="hybridMultilevel"/>
    <w:tmpl w:val="6F78EF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D5301"/>
    <w:multiLevelType w:val="hybridMultilevel"/>
    <w:tmpl w:val="D38ADF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574B"/>
    <w:multiLevelType w:val="hybridMultilevel"/>
    <w:tmpl w:val="1F7C34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50B06"/>
    <w:multiLevelType w:val="hybridMultilevel"/>
    <w:tmpl w:val="BCE67C6A"/>
    <w:lvl w:ilvl="0" w:tplc="C3AE82F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85"/>
    <w:rsid w:val="00041616"/>
    <w:rsid w:val="000660A8"/>
    <w:rsid w:val="000715B0"/>
    <w:rsid w:val="000C6055"/>
    <w:rsid w:val="000C7C5A"/>
    <w:rsid w:val="000D13B2"/>
    <w:rsid w:val="00117701"/>
    <w:rsid w:val="0012039C"/>
    <w:rsid w:val="00130FC8"/>
    <w:rsid w:val="00184C9F"/>
    <w:rsid w:val="001C2A9F"/>
    <w:rsid w:val="001C7249"/>
    <w:rsid w:val="00230F14"/>
    <w:rsid w:val="00260905"/>
    <w:rsid w:val="002F1D68"/>
    <w:rsid w:val="00301747"/>
    <w:rsid w:val="0030311C"/>
    <w:rsid w:val="003222DF"/>
    <w:rsid w:val="0039120C"/>
    <w:rsid w:val="003A7ADC"/>
    <w:rsid w:val="003B0678"/>
    <w:rsid w:val="00414E7F"/>
    <w:rsid w:val="0044165A"/>
    <w:rsid w:val="00470B29"/>
    <w:rsid w:val="00477CF5"/>
    <w:rsid w:val="00483D9D"/>
    <w:rsid w:val="00496872"/>
    <w:rsid w:val="004B33FD"/>
    <w:rsid w:val="004D1E00"/>
    <w:rsid w:val="00507596"/>
    <w:rsid w:val="00507C82"/>
    <w:rsid w:val="00515057"/>
    <w:rsid w:val="00521820"/>
    <w:rsid w:val="00567C7F"/>
    <w:rsid w:val="005A5E6C"/>
    <w:rsid w:val="005D1D0A"/>
    <w:rsid w:val="00607345"/>
    <w:rsid w:val="0066790E"/>
    <w:rsid w:val="006A57E0"/>
    <w:rsid w:val="006B2EA5"/>
    <w:rsid w:val="006C10EA"/>
    <w:rsid w:val="006F76FB"/>
    <w:rsid w:val="0070622F"/>
    <w:rsid w:val="007272E8"/>
    <w:rsid w:val="007979A5"/>
    <w:rsid w:val="007B5479"/>
    <w:rsid w:val="007B56B7"/>
    <w:rsid w:val="00884DE8"/>
    <w:rsid w:val="008905B7"/>
    <w:rsid w:val="008A488F"/>
    <w:rsid w:val="008B3740"/>
    <w:rsid w:val="008C73B0"/>
    <w:rsid w:val="00960657"/>
    <w:rsid w:val="009B5789"/>
    <w:rsid w:val="00A04785"/>
    <w:rsid w:val="00A7757C"/>
    <w:rsid w:val="00AB2885"/>
    <w:rsid w:val="00AE17C5"/>
    <w:rsid w:val="00AF2B47"/>
    <w:rsid w:val="00B21EAA"/>
    <w:rsid w:val="00B363D6"/>
    <w:rsid w:val="00B761FC"/>
    <w:rsid w:val="00B85FA4"/>
    <w:rsid w:val="00BB5EC8"/>
    <w:rsid w:val="00BF5052"/>
    <w:rsid w:val="00C14FB6"/>
    <w:rsid w:val="00C26443"/>
    <w:rsid w:val="00C66EA8"/>
    <w:rsid w:val="00CD40C0"/>
    <w:rsid w:val="00CD6014"/>
    <w:rsid w:val="00D11F87"/>
    <w:rsid w:val="00D21408"/>
    <w:rsid w:val="00D43862"/>
    <w:rsid w:val="00D474FB"/>
    <w:rsid w:val="00D70EBA"/>
    <w:rsid w:val="00D71A5B"/>
    <w:rsid w:val="00D72891"/>
    <w:rsid w:val="00DA5BA6"/>
    <w:rsid w:val="00DB2066"/>
    <w:rsid w:val="00E62F50"/>
    <w:rsid w:val="00E70DCF"/>
    <w:rsid w:val="00EC12A2"/>
    <w:rsid w:val="00EE1E86"/>
    <w:rsid w:val="00F2710C"/>
    <w:rsid w:val="00F464FD"/>
    <w:rsid w:val="00F54E91"/>
    <w:rsid w:val="00F674EF"/>
    <w:rsid w:val="00FA128B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92605A"/>
  <w15:chartTrackingRefBased/>
  <w15:docId w15:val="{19E9D5C1-E2C2-4AB7-9148-E658B06A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2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2885"/>
  </w:style>
  <w:style w:type="paragraph" w:styleId="Sidefod">
    <w:name w:val="footer"/>
    <w:basedOn w:val="Normal"/>
    <w:link w:val="SidefodTegn"/>
    <w:uiPriority w:val="99"/>
    <w:unhideWhenUsed/>
    <w:rsid w:val="00AB2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2885"/>
  </w:style>
  <w:style w:type="paragraph" w:styleId="Listeafsnit">
    <w:name w:val="List Paragraph"/>
    <w:basedOn w:val="Normal"/>
    <w:uiPriority w:val="34"/>
    <w:qFormat/>
    <w:rsid w:val="00E70DCF"/>
    <w:pPr>
      <w:ind w:left="720"/>
      <w:contextualSpacing/>
    </w:pPr>
  </w:style>
  <w:style w:type="paragraph" w:styleId="Ingenafstand">
    <w:name w:val="No Spacing"/>
    <w:uiPriority w:val="1"/>
    <w:qFormat/>
    <w:rsid w:val="000D1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3269-4ACD-4243-82B1-A5555191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526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Lageri Tomra Milverts</dc:creator>
  <cp:keywords/>
  <dc:description/>
  <cp:lastModifiedBy>Eva Lageri Tomra Milverts</cp:lastModifiedBy>
  <cp:revision>12</cp:revision>
  <dcterms:created xsi:type="dcterms:W3CDTF">2019-06-26T09:04:00Z</dcterms:created>
  <dcterms:modified xsi:type="dcterms:W3CDTF">2019-09-30T06:44:00Z</dcterms:modified>
</cp:coreProperties>
</file>